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BD" w:rsidRPr="00636BBD" w:rsidRDefault="00636BBD" w:rsidP="00636BBD">
      <w:pPr>
        <w:jc w:val="center"/>
        <w:rPr>
          <w:rFonts w:ascii="Times New Roman" w:hAnsi="Times New Roman" w:cs="Times New Roman"/>
          <w:b/>
          <w:sz w:val="24"/>
          <w:szCs w:val="24"/>
        </w:rPr>
      </w:pPr>
      <w:r w:rsidRPr="00636BBD">
        <w:rPr>
          <w:rFonts w:ascii="Times New Roman" w:hAnsi="Times New Roman" w:cs="Times New Roman"/>
          <w:b/>
          <w:sz w:val="24"/>
          <w:szCs w:val="24"/>
        </w:rPr>
        <w:t>VARAM aicina izteikt sabiedrībai domas par izstrādāto un aprobēto metodoloģiju publisko pakalpojumu pārveidei</w:t>
      </w:r>
    </w:p>
    <w:p w:rsidR="00636BBD" w:rsidRPr="00636BBD" w:rsidRDefault="00636BBD" w:rsidP="00636BBD">
      <w:pPr>
        <w:rPr>
          <w:rFonts w:ascii="Times New Roman" w:hAnsi="Times New Roman" w:cs="Times New Roman"/>
          <w:sz w:val="24"/>
          <w:szCs w:val="24"/>
        </w:rPr>
      </w:pPr>
      <w:r w:rsidRPr="00636BBD">
        <w:rPr>
          <w:rFonts w:ascii="Times New Roman" w:hAnsi="Times New Roman" w:cs="Times New Roman"/>
          <w:sz w:val="24"/>
          <w:szCs w:val="24"/>
        </w:rPr>
        <w:t>20.09.2019</w:t>
      </w:r>
      <w:r>
        <w:rPr>
          <w:rFonts w:ascii="Times New Roman" w:hAnsi="Times New Roman" w:cs="Times New Roman"/>
          <w:sz w:val="24"/>
          <w:szCs w:val="24"/>
        </w:rPr>
        <w:t>.</w:t>
      </w:r>
    </w:p>
    <w:p w:rsidR="00636BBD" w:rsidRDefault="00636BBD" w:rsidP="00636BBD">
      <w:pPr>
        <w:jc w:val="both"/>
        <w:rPr>
          <w:rFonts w:ascii="Times New Roman" w:hAnsi="Times New Roman" w:cs="Times New Roman"/>
          <w:b/>
          <w:sz w:val="24"/>
          <w:szCs w:val="24"/>
        </w:rPr>
      </w:pPr>
      <w:r w:rsidRPr="00636BBD">
        <w:rPr>
          <w:rFonts w:ascii="Times New Roman" w:hAnsi="Times New Roman" w:cs="Times New Roman"/>
          <w:b/>
          <w:sz w:val="24"/>
          <w:szCs w:val="24"/>
        </w:rPr>
        <w:t>Rīgā, 2019. gada 20. septembrī – Vides aizsardzības un reģionālās attīstības ministrijas (VARAM)</w:t>
      </w:r>
      <w:hyperlink r:id="rId4" w:tgtFrame="_self" w:history="1">
        <w:r w:rsidRPr="00636BBD">
          <w:rPr>
            <w:rStyle w:val="Hyperlink"/>
            <w:rFonts w:ascii="Times New Roman" w:hAnsi="Times New Roman" w:cs="Times New Roman"/>
            <w:b/>
            <w:sz w:val="24"/>
            <w:szCs w:val="24"/>
          </w:rPr>
          <w:t> aicina izteikt sabiedrībai domas par izstrādāto un aprobēto metodoloģiju publisko pakalpojumu pārveidei.</w:t>
        </w:r>
      </w:hyperlink>
    </w:p>
    <w:p w:rsidR="00636BBD" w:rsidRPr="00636BBD" w:rsidRDefault="00636BBD" w:rsidP="00636BBD">
      <w:pPr>
        <w:jc w:val="both"/>
        <w:rPr>
          <w:rFonts w:ascii="Times New Roman" w:hAnsi="Times New Roman" w:cs="Times New Roman"/>
          <w:sz w:val="24"/>
          <w:szCs w:val="24"/>
        </w:rPr>
      </w:pPr>
      <w:r w:rsidRPr="00636BBD">
        <w:rPr>
          <w:rFonts w:ascii="Times New Roman" w:hAnsi="Times New Roman" w:cs="Times New Roman"/>
          <w:sz w:val="24"/>
          <w:szCs w:val="24"/>
        </w:rPr>
        <w:t>Turpinot darbu pie projekta ieviešanas, šā gada septembra sākumā notika augsta līmeņa vadītāju sanāksme Valsts kancelejā par projekta “Publisko pakalpojumu pārveides metodoloģijas izstrāde un aprobācija” gaitu un rezultātiem, kā arī tika pārrunātas atziņas, kas radušās ieviešot projektu un turpmākās darbības.</w:t>
      </w:r>
    </w:p>
    <w:p w:rsidR="00636BBD" w:rsidRPr="00636BBD" w:rsidRDefault="00636BBD" w:rsidP="00636BBD">
      <w:pPr>
        <w:jc w:val="both"/>
        <w:rPr>
          <w:rFonts w:ascii="Times New Roman" w:hAnsi="Times New Roman" w:cs="Times New Roman"/>
          <w:sz w:val="24"/>
          <w:szCs w:val="24"/>
        </w:rPr>
      </w:pPr>
      <w:r w:rsidRPr="00636BBD">
        <w:rPr>
          <w:rFonts w:ascii="Times New Roman" w:hAnsi="Times New Roman" w:cs="Times New Roman"/>
          <w:sz w:val="24"/>
          <w:szCs w:val="24"/>
        </w:rPr>
        <w:t xml:space="preserve">Uzrunu teica Valsts kancelejas direktors Jānis </w:t>
      </w:r>
      <w:proofErr w:type="spellStart"/>
      <w:r w:rsidRPr="00636BBD">
        <w:rPr>
          <w:rFonts w:ascii="Times New Roman" w:hAnsi="Times New Roman" w:cs="Times New Roman"/>
          <w:sz w:val="24"/>
          <w:szCs w:val="24"/>
        </w:rPr>
        <w:t>Citskovskis</w:t>
      </w:r>
      <w:proofErr w:type="spellEnd"/>
      <w:r w:rsidRPr="00636BBD">
        <w:rPr>
          <w:rFonts w:ascii="Times New Roman" w:hAnsi="Times New Roman" w:cs="Times New Roman"/>
          <w:sz w:val="24"/>
          <w:szCs w:val="24"/>
        </w:rPr>
        <w:t xml:space="preserve">, izsakot atbalstu </w:t>
      </w:r>
      <w:proofErr w:type="spellStart"/>
      <w:r w:rsidRPr="00636BBD">
        <w:rPr>
          <w:rFonts w:ascii="Times New Roman" w:hAnsi="Times New Roman" w:cs="Times New Roman"/>
          <w:sz w:val="24"/>
          <w:szCs w:val="24"/>
        </w:rPr>
        <w:t>admistratīvā</w:t>
      </w:r>
      <w:proofErr w:type="spellEnd"/>
      <w:r w:rsidRPr="00636BBD">
        <w:rPr>
          <w:rFonts w:ascii="Times New Roman" w:hAnsi="Times New Roman" w:cs="Times New Roman"/>
          <w:sz w:val="24"/>
          <w:szCs w:val="24"/>
        </w:rPr>
        <w:t xml:space="preserve"> sloga mazināšanai, kas ir būtisks nosacījums ceļā uz labāku valsts pārvaldi.</w:t>
      </w:r>
    </w:p>
    <w:p w:rsidR="00636BBD" w:rsidRPr="00636BBD" w:rsidRDefault="00636BBD" w:rsidP="00636BBD">
      <w:pPr>
        <w:jc w:val="both"/>
        <w:rPr>
          <w:rFonts w:ascii="Times New Roman" w:hAnsi="Times New Roman" w:cs="Times New Roman"/>
          <w:sz w:val="24"/>
          <w:szCs w:val="24"/>
        </w:rPr>
      </w:pPr>
      <w:r w:rsidRPr="00636BBD">
        <w:rPr>
          <w:rFonts w:ascii="Times New Roman" w:hAnsi="Times New Roman" w:cs="Times New Roman"/>
          <w:sz w:val="24"/>
          <w:szCs w:val="24"/>
        </w:rPr>
        <w:t>Sanāksmē piedalījās sadarbības iestāžu vadītāji (Valsts kases pārvaldnieks, Nacionālā veselības dienesta direktore, Būvniecības valsts kontroles biroja direktore, Valsts vides dienestam ģenerāldirektore, Veselības un darbspēju ekspertīzes ārstu komisijas vadītājs). No VARAM puses - Valsts sekretārs, Ministra padomnieks digitālās dienaskārtības jautājumos, Valsts sekretāra vietnieks informācijas un komunikācijas tehnoloģiju jautājumos, kā arī projektā iesaistītie darbinieki un konsultanti.</w:t>
      </w:r>
    </w:p>
    <w:p w:rsidR="00636BBD" w:rsidRPr="00636BBD" w:rsidRDefault="00636BBD" w:rsidP="00636BBD">
      <w:pPr>
        <w:jc w:val="both"/>
        <w:rPr>
          <w:rFonts w:ascii="Times New Roman" w:hAnsi="Times New Roman" w:cs="Times New Roman"/>
          <w:sz w:val="24"/>
          <w:szCs w:val="24"/>
        </w:rPr>
      </w:pPr>
      <w:r w:rsidRPr="00636BBD">
        <w:rPr>
          <w:rFonts w:ascii="Times New Roman" w:hAnsi="Times New Roman" w:cs="Times New Roman"/>
          <w:sz w:val="24"/>
          <w:szCs w:val="24"/>
        </w:rPr>
        <w:t>Sanāksme bija būtiska, lai saprastu iesaistīto pušu apsvērumus un atzinumus par sagatavoto un aprobēto metodoloģiju. Rezultātā tika gūts atbalsts metodoloģijas turpmākai virzībai apstiprināšanai Ministru kabinetā.</w:t>
      </w:r>
    </w:p>
    <w:p w:rsidR="00636BBD" w:rsidRPr="00636BBD" w:rsidRDefault="00636BBD" w:rsidP="00636BBD">
      <w:pPr>
        <w:jc w:val="both"/>
        <w:rPr>
          <w:rFonts w:ascii="Times New Roman" w:hAnsi="Times New Roman" w:cs="Times New Roman"/>
          <w:sz w:val="24"/>
          <w:szCs w:val="24"/>
        </w:rPr>
      </w:pPr>
      <w:r w:rsidRPr="00636BBD">
        <w:rPr>
          <w:rFonts w:ascii="Times New Roman" w:hAnsi="Times New Roman" w:cs="Times New Roman"/>
          <w:sz w:val="24"/>
          <w:szCs w:val="24"/>
        </w:rPr>
        <w:t>VARAM aicina izteikt sabiedrībai domas par izstrādāto un aprobēto metodoloģiju publisko pakalpojumu pārveidei līdz š.g. 26.septembrim.</w:t>
      </w:r>
    </w:p>
    <w:p w:rsidR="00636BBD" w:rsidRPr="00636BBD" w:rsidRDefault="00636BBD" w:rsidP="00636BBD">
      <w:pPr>
        <w:jc w:val="both"/>
        <w:rPr>
          <w:rFonts w:ascii="Times New Roman" w:hAnsi="Times New Roman" w:cs="Times New Roman"/>
          <w:sz w:val="24"/>
          <w:szCs w:val="24"/>
        </w:rPr>
      </w:pPr>
      <w:r w:rsidRPr="00636BBD">
        <w:rPr>
          <w:rFonts w:ascii="Times New Roman" w:hAnsi="Times New Roman" w:cs="Times New Roman"/>
          <w:sz w:val="24"/>
          <w:szCs w:val="24"/>
        </w:rPr>
        <w:t xml:space="preserve">Metodoloģijā apkopoti risinājumi pakalpojumu sniegšanas </w:t>
      </w:r>
      <w:proofErr w:type="spellStart"/>
      <w:r w:rsidRPr="00636BBD">
        <w:rPr>
          <w:rFonts w:ascii="Times New Roman" w:hAnsi="Times New Roman" w:cs="Times New Roman"/>
          <w:sz w:val="24"/>
          <w:szCs w:val="24"/>
        </w:rPr>
        <w:t>pamatprocesu</w:t>
      </w:r>
      <w:proofErr w:type="spellEnd"/>
      <w:r w:rsidRPr="00636BBD">
        <w:rPr>
          <w:rFonts w:ascii="Times New Roman" w:hAnsi="Times New Roman" w:cs="Times New Roman"/>
          <w:sz w:val="24"/>
          <w:szCs w:val="24"/>
        </w:rPr>
        <w:t xml:space="preserve"> identificēšanai un pārveides iespēju noteikšanai, kā arī pakalpojumu sniegšanas principi, primāri raugoties no gala lietotāja, iedzīvotāja, komersanta vajadzību apzināšanas rakursa, t.sk. ievērojot “konsultē vispirms”, </w:t>
      </w:r>
      <w:proofErr w:type="spellStart"/>
      <w:r w:rsidRPr="00636BBD">
        <w:rPr>
          <w:rFonts w:ascii="Times New Roman" w:hAnsi="Times New Roman" w:cs="Times New Roman"/>
          <w:sz w:val="24"/>
          <w:szCs w:val="24"/>
        </w:rPr>
        <w:t>proaktivitātes</w:t>
      </w:r>
      <w:proofErr w:type="spellEnd"/>
      <w:r w:rsidRPr="00636BBD">
        <w:rPr>
          <w:rFonts w:ascii="Times New Roman" w:hAnsi="Times New Roman" w:cs="Times New Roman"/>
          <w:sz w:val="24"/>
          <w:szCs w:val="24"/>
        </w:rPr>
        <w:t xml:space="preserve">, </w:t>
      </w:r>
      <w:proofErr w:type="spellStart"/>
      <w:r w:rsidRPr="00636BBD">
        <w:rPr>
          <w:rFonts w:ascii="Times New Roman" w:hAnsi="Times New Roman" w:cs="Times New Roman"/>
          <w:sz w:val="24"/>
          <w:szCs w:val="24"/>
        </w:rPr>
        <w:t>vienreizes</w:t>
      </w:r>
      <w:proofErr w:type="spellEnd"/>
      <w:r w:rsidRPr="00636BBD">
        <w:rPr>
          <w:rFonts w:ascii="Times New Roman" w:hAnsi="Times New Roman" w:cs="Times New Roman"/>
          <w:sz w:val="24"/>
          <w:szCs w:val="24"/>
        </w:rPr>
        <w:t xml:space="preserve"> principu, u.c. principus, kas jāievēro Pakalpojumu dizainā un ir minēti arī Eiropas </w:t>
      </w:r>
      <w:proofErr w:type="spellStart"/>
      <w:r w:rsidRPr="00636BBD">
        <w:rPr>
          <w:rFonts w:ascii="Times New Roman" w:hAnsi="Times New Roman" w:cs="Times New Roman"/>
          <w:sz w:val="24"/>
          <w:szCs w:val="24"/>
        </w:rPr>
        <w:t>sadarbspējas</w:t>
      </w:r>
      <w:proofErr w:type="spellEnd"/>
      <w:r w:rsidRPr="00636BBD">
        <w:rPr>
          <w:rFonts w:ascii="Times New Roman" w:hAnsi="Times New Roman" w:cs="Times New Roman"/>
          <w:sz w:val="24"/>
          <w:szCs w:val="24"/>
        </w:rPr>
        <w:t xml:space="preserve"> satvarā[1].</w:t>
      </w:r>
    </w:p>
    <w:p w:rsidR="00636BBD" w:rsidRPr="00636BBD" w:rsidRDefault="00636BBD" w:rsidP="00636BBD">
      <w:pPr>
        <w:rPr>
          <w:rFonts w:ascii="Times New Roman" w:hAnsi="Times New Roman" w:cs="Times New Roman"/>
          <w:sz w:val="24"/>
          <w:szCs w:val="24"/>
        </w:rPr>
      </w:pPr>
    </w:p>
    <w:bookmarkStart w:id="0" w:name="_ftn1"/>
    <w:p w:rsidR="00636BBD" w:rsidRDefault="00636BBD" w:rsidP="00636BBD">
      <w:pPr>
        <w:rPr>
          <w:rStyle w:val="Hyperlink"/>
          <w:rFonts w:ascii="Times New Roman" w:hAnsi="Times New Roman" w:cs="Times New Roman"/>
          <w:sz w:val="24"/>
          <w:szCs w:val="24"/>
        </w:rPr>
      </w:pPr>
      <w:r w:rsidRPr="00636BBD">
        <w:rPr>
          <w:rFonts w:ascii="Times New Roman" w:hAnsi="Times New Roman" w:cs="Times New Roman"/>
          <w:sz w:val="24"/>
          <w:szCs w:val="24"/>
        </w:rPr>
        <w:fldChar w:fldCharType="begin"/>
      </w:r>
      <w:r w:rsidRPr="00636BBD">
        <w:rPr>
          <w:rFonts w:ascii="Times New Roman" w:hAnsi="Times New Roman" w:cs="Times New Roman"/>
          <w:sz w:val="24"/>
          <w:szCs w:val="24"/>
        </w:rPr>
        <w:instrText xml:space="preserve"> HYPERLINK "http://www.varam.gov.lv/lat/aktual/preses_relizes/?doc=27870" \l "_ftnref1" \o "" </w:instrText>
      </w:r>
      <w:r w:rsidRPr="00636BBD">
        <w:rPr>
          <w:rFonts w:ascii="Times New Roman" w:hAnsi="Times New Roman" w:cs="Times New Roman"/>
          <w:sz w:val="24"/>
          <w:szCs w:val="24"/>
        </w:rPr>
        <w:fldChar w:fldCharType="separate"/>
      </w:r>
      <w:r w:rsidRPr="00636BBD">
        <w:rPr>
          <w:rStyle w:val="Hyperlink"/>
          <w:rFonts w:ascii="Times New Roman" w:hAnsi="Times New Roman" w:cs="Times New Roman"/>
          <w:sz w:val="24"/>
          <w:szCs w:val="24"/>
        </w:rPr>
        <w:t>[1]</w:t>
      </w:r>
      <w:r w:rsidRPr="00636BBD">
        <w:rPr>
          <w:rFonts w:ascii="Times New Roman" w:hAnsi="Times New Roman" w:cs="Times New Roman"/>
          <w:sz w:val="24"/>
          <w:szCs w:val="24"/>
        </w:rPr>
        <w:fldChar w:fldCharType="end"/>
      </w:r>
      <w:bookmarkEnd w:id="0"/>
      <w:r w:rsidRPr="00636BBD">
        <w:rPr>
          <w:rFonts w:ascii="Times New Roman" w:hAnsi="Times New Roman" w:cs="Times New Roman"/>
          <w:sz w:val="24"/>
          <w:szCs w:val="24"/>
        </w:rPr>
        <w:t> </w:t>
      </w:r>
      <w:hyperlink r:id="rId5" w:history="1">
        <w:r w:rsidRPr="00636BBD">
          <w:rPr>
            <w:rStyle w:val="Hyperlink"/>
            <w:rFonts w:ascii="Times New Roman" w:hAnsi="Times New Roman" w:cs="Times New Roman"/>
            <w:sz w:val="24"/>
            <w:szCs w:val="24"/>
          </w:rPr>
          <w:t>https://ec.europa.eu/isa2/sites/isa/files/eif_brochure_final.pdf</w:t>
        </w:r>
      </w:hyperlink>
    </w:p>
    <w:p w:rsidR="00B01C58" w:rsidRDefault="00B01C58" w:rsidP="00636BBD">
      <w:pPr>
        <w:rPr>
          <w:rStyle w:val="Hyperlink"/>
          <w:rFonts w:ascii="Times New Roman" w:hAnsi="Times New Roman" w:cs="Times New Roman"/>
          <w:sz w:val="24"/>
          <w:szCs w:val="24"/>
        </w:rPr>
      </w:pPr>
    </w:p>
    <w:p w:rsidR="00B01C58" w:rsidRPr="00B01C58" w:rsidRDefault="00B01C58" w:rsidP="00636BBD">
      <w:pPr>
        <w:rPr>
          <w:rFonts w:ascii="Times New Roman" w:hAnsi="Times New Roman" w:cs="Times New Roman"/>
          <w:sz w:val="24"/>
          <w:szCs w:val="24"/>
        </w:rPr>
      </w:pPr>
      <w:proofErr w:type="spellStart"/>
      <w:r w:rsidRPr="00B01C58">
        <w:rPr>
          <w:rStyle w:val="Hyperlink"/>
          <w:rFonts w:ascii="Times New Roman" w:hAnsi="Times New Roman" w:cs="Times New Roman"/>
          <w:color w:val="auto"/>
          <w:sz w:val="24"/>
          <w:szCs w:val="24"/>
          <w:u w:val="none"/>
        </w:rPr>
        <w:t>Relīze</w:t>
      </w:r>
      <w:proofErr w:type="spellEnd"/>
      <w:r w:rsidRPr="00B01C58">
        <w:rPr>
          <w:rStyle w:val="Hyperlink"/>
          <w:rFonts w:ascii="Times New Roman" w:hAnsi="Times New Roman" w:cs="Times New Roman"/>
          <w:color w:val="auto"/>
          <w:sz w:val="24"/>
          <w:szCs w:val="24"/>
          <w:u w:val="none"/>
        </w:rPr>
        <w:t xml:space="preserve"> pieejama </w:t>
      </w:r>
      <w:hyperlink r:id="rId6" w:history="1">
        <w:r w:rsidRPr="00B01C58">
          <w:rPr>
            <w:rStyle w:val="Hyperlink"/>
            <w:rFonts w:ascii="Times New Roman" w:hAnsi="Times New Roman" w:cs="Times New Roman"/>
            <w:sz w:val="24"/>
            <w:szCs w:val="24"/>
          </w:rPr>
          <w:t>šeit</w:t>
        </w:r>
      </w:hyperlink>
      <w:bookmarkStart w:id="1" w:name="_GoBack"/>
      <w:bookmarkEnd w:id="1"/>
      <w:r w:rsidRPr="00B01C58">
        <w:rPr>
          <w:rStyle w:val="Hyperlink"/>
          <w:rFonts w:ascii="Times New Roman" w:hAnsi="Times New Roman" w:cs="Times New Roman"/>
          <w:color w:val="auto"/>
          <w:sz w:val="24"/>
          <w:szCs w:val="24"/>
          <w:u w:val="none"/>
        </w:rPr>
        <w:t>.</w:t>
      </w:r>
    </w:p>
    <w:p w:rsidR="00636BBD" w:rsidRPr="00636BBD" w:rsidRDefault="00636BBD" w:rsidP="00636BBD">
      <w:pPr>
        <w:spacing w:after="0" w:line="240" w:lineRule="auto"/>
        <w:rPr>
          <w:rFonts w:ascii="Times New Roman" w:eastAsia="Times New Roman" w:hAnsi="Times New Roman" w:cs="Times New Roman"/>
          <w:b/>
          <w:bCs/>
          <w:color w:val="000000"/>
          <w:sz w:val="24"/>
          <w:szCs w:val="24"/>
          <w:lang w:eastAsia="lv-LV"/>
        </w:rPr>
      </w:pPr>
    </w:p>
    <w:sectPr w:rsidR="00636BBD" w:rsidRPr="00636B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BD"/>
    <w:rsid w:val="00636BBD"/>
    <w:rsid w:val="009D694B"/>
    <w:rsid w:val="00B01C58"/>
    <w:rsid w:val="00D671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5C73"/>
  <w15:chartTrackingRefBased/>
  <w15:docId w15:val="{9C5B11DD-759B-4454-9BE9-3D2D5756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B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36BBD"/>
    <w:rPr>
      <w:color w:val="0000FF"/>
      <w:u w:val="single"/>
    </w:rPr>
  </w:style>
  <w:style w:type="character" w:customStyle="1" w:styleId="vresrakstzmes">
    <w:name w:val="vresrakstzmes"/>
    <w:basedOn w:val="DefaultParagraphFont"/>
    <w:rsid w:val="00636BBD"/>
  </w:style>
  <w:style w:type="character" w:styleId="FollowedHyperlink">
    <w:name w:val="FollowedHyperlink"/>
    <w:basedOn w:val="DefaultParagraphFont"/>
    <w:uiPriority w:val="99"/>
    <w:semiHidden/>
    <w:unhideWhenUsed/>
    <w:rsid w:val="00636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6788">
      <w:bodyDiv w:val="1"/>
      <w:marLeft w:val="0"/>
      <w:marRight w:val="0"/>
      <w:marTop w:val="0"/>
      <w:marBottom w:val="0"/>
      <w:divBdr>
        <w:top w:val="none" w:sz="0" w:space="0" w:color="auto"/>
        <w:left w:val="none" w:sz="0" w:space="0" w:color="auto"/>
        <w:bottom w:val="none" w:sz="0" w:space="0" w:color="auto"/>
        <w:right w:val="none" w:sz="0" w:space="0" w:color="auto"/>
      </w:divBdr>
      <w:divsChild>
        <w:div w:id="969172450">
          <w:marLeft w:val="0"/>
          <w:marRight w:val="0"/>
          <w:marTop w:val="0"/>
          <w:marBottom w:val="0"/>
          <w:divBdr>
            <w:top w:val="none" w:sz="0" w:space="0" w:color="auto"/>
            <w:left w:val="none" w:sz="0" w:space="0" w:color="auto"/>
            <w:bottom w:val="none" w:sz="0" w:space="0" w:color="auto"/>
            <w:right w:val="none" w:sz="0" w:space="0" w:color="auto"/>
          </w:divBdr>
        </w:div>
        <w:div w:id="704260543">
          <w:marLeft w:val="0"/>
          <w:marRight w:val="0"/>
          <w:marTop w:val="0"/>
          <w:marBottom w:val="0"/>
          <w:divBdr>
            <w:top w:val="none" w:sz="0" w:space="0" w:color="auto"/>
            <w:left w:val="none" w:sz="0" w:space="0" w:color="auto"/>
            <w:bottom w:val="none" w:sz="0" w:space="0" w:color="auto"/>
            <w:right w:val="none" w:sz="0" w:space="0" w:color="auto"/>
          </w:divBdr>
        </w:div>
      </w:divsChild>
    </w:div>
    <w:div w:id="647785689">
      <w:bodyDiv w:val="1"/>
      <w:marLeft w:val="0"/>
      <w:marRight w:val="0"/>
      <w:marTop w:val="0"/>
      <w:marBottom w:val="0"/>
      <w:divBdr>
        <w:top w:val="none" w:sz="0" w:space="0" w:color="auto"/>
        <w:left w:val="none" w:sz="0" w:space="0" w:color="auto"/>
        <w:bottom w:val="none" w:sz="0" w:space="0" w:color="auto"/>
        <w:right w:val="none" w:sz="0" w:space="0" w:color="auto"/>
      </w:divBdr>
      <w:divsChild>
        <w:div w:id="352340406">
          <w:marLeft w:val="0"/>
          <w:marRight w:val="0"/>
          <w:marTop w:val="0"/>
          <w:marBottom w:val="0"/>
          <w:divBdr>
            <w:top w:val="none" w:sz="0" w:space="0" w:color="auto"/>
            <w:left w:val="none" w:sz="0" w:space="0" w:color="auto"/>
            <w:bottom w:val="none" w:sz="0" w:space="0" w:color="auto"/>
            <w:right w:val="none" w:sz="0" w:space="0" w:color="auto"/>
          </w:divBdr>
        </w:div>
        <w:div w:id="1906377644">
          <w:marLeft w:val="0"/>
          <w:marRight w:val="0"/>
          <w:marTop w:val="0"/>
          <w:marBottom w:val="0"/>
          <w:divBdr>
            <w:top w:val="none" w:sz="0" w:space="0" w:color="auto"/>
            <w:left w:val="none" w:sz="0" w:space="0" w:color="auto"/>
            <w:bottom w:val="none" w:sz="0" w:space="0" w:color="auto"/>
            <w:right w:val="none" w:sz="0" w:space="0" w:color="auto"/>
          </w:divBdr>
        </w:div>
      </w:divsChild>
    </w:div>
    <w:div w:id="1887257594">
      <w:bodyDiv w:val="1"/>
      <w:marLeft w:val="0"/>
      <w:marRight w:val="0"/>
      <w:marTop w:val="0"/>
      <w:marBottom w:val="0"/>
      <w:divBdr>
        <w:top w:val="none" w:sz="0" w:space="0" w:color="auto"/>
        <w:left w:val="none" w:sz="0" w:space="0" w:color="auto"/>
        <w:bottom w:val="none" w:sz="0" w:space="0" w:color="auto"/>
        <w:right w:val="none" w:sz="0" w:space="0" w:color="auto"/>
      </w:divBdr>
      <w:divsChild>
        <w:div w:id="1928004337">
          <w:marLeft w:val="0"/>
          <w:marRight w:val="0"/>
          <w:marTop w:val="0"/>
          <w:marBottom w:val="0"/>
          <w:divBdr>
            <w:top w:val="none" w:sz="0" w:space="0" w:color="auto"/>
            <w:left w:val="none" w:sz="0" w:space="0" w:color="auto"/>
            <w:bottom w:val="none" w:sz="0" w:space="0" w:color="auto"/>
            <w:right w:val="none" w:sz="0" w:space="0" w:color="auto"/>
          </w:divBdr>
        </w:div>
        <w:div w:id="180100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ram.gov.lv/lat/aktual/preses_relizes/?doc=27870" TargetMode="External"/><Relationship Id="rId5" Type="http://schemas.openxmlformats.org/officeDocument/2006/relationships/hyperlink" Target="https://ec.europa.eu/isa2/sites/isa/files/eif_brochure_final.pdf" TargetMode="External"/><Relationship Id="rId4" Type="http://schemas.openxmlformats.org/officeDocument/2006/relationships/hyperlink" Target="http://www.varam.gov.lv/lat/likumdosana/normativo_aktu_projekti/publiskas_parvaldes_joma/?doc=27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1621</Words>
  <Characters>925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Gīle</dc:creator>
  <cp:keywords/>
  <dc:description/>
  <cp:lastModifiedBy>Sandra Gīle</cp:lastModifiedBy>
  <cp:revision>3</cp:revision>
  <dcterms:created xsi:type="dcterms:W3CDTF">2019-12-23T13:14:00Z</dcterms:created>
  <dcterms:modified xsi:type="dcterms:W3CDTF">2019-12-23T13:26:00Z</dcterms:modified>
</cp:coreProperties>
</file>