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40" w:rsidRDefault="00971440"/>
    <w:p w:rsidR="00EA3BCC" w:rsidRPr="00EA3BCC" w:rsidRDefault="00EA3BCC" w:rsidP="00EA3BCC">
      <w:pPr>
        <w:shd w:val="clear" w:color="auto" w:fill="FFFFFF"/>
        <w:spacing w:after="0" w:line="240" w:lineRule="auto"/>
        <w:jc w:val="center"/>
        <w:rPr>
          <w:rFonts w:ascii="Arial" w:eastAsia="Times New Roman" w:hAnsi="Arial" w:cs="Arial"/>
          <w:b/>
          <w:bCs/>
          <w:color w:val="414142"/>
          <w:sz w:val="27"/>
          <w:szCs w:val="27"/>
          <w:lang w:eastAsia="lv-LV"/>
        </w:rPr>
      </w:pPr>
      <w:r w:rsidRPr="00EA3BCC">
        <w:rPr>
          <w:rFonts w:ascii="Arial" w:eastAsia="Times New Roman" w:hAnsi="Arial" w:cs="Arial"/>
          <w:b/>
          <w:bCs/>
          <w:color w:val="414142"/>
          <w:sz w:val="27"/>
          <w:szCs w:val="27"/>
          <w:lang w:eastAsia="lv-LV"/>
        </w:rPr>
        <w:t>Paziņojums par līdzdalības iespējām tiesību akta izstrādes procesā</w:t>
      </w:r>
    </w:p>
    <w:p w:rsidR="00EA3BCC" w:rsidRPr="00EA3BCC" w:rsidRDefault="00EA3BCC" w:rsidP="00EA3BCC">
      <w:pPr>
        <w:shd w:val="clear" w:color="auto" w:fill="FFFFFF"/>
        <w:spacing w:before="45" w:after="0" w:line="248" w:lineRule="atLeast"/>
        <w:ind w:firstLine="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2"/>
        <w:gridCol w:w="2259"/>
        <w:gridCol w:w="5605"/>
      </w:tblGrid>
      <w:tr w:rsidR="00EA3BCC" w:rsidRPr="00EA3BCC" w:rsidTr="00EA3BCC">
        <w:trPr>
          <w:trHeight w:val="10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105"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105" w:lineRule="atLeast"/>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3B28F5" w:rsidRDefault="003B28F5" w:rsidP="00EA3BCC">
            <w:pPr>
              <w:spacing w:after="0" w:line="105" w:lineRule="atLeast"/>
              <w:rPr>
                <w:rFonts w:ascii="Times New Roman" w:eastAsia="Times New Roman" w:hAnsi="Times New Roman" w:cs="Times New Roman"/>
                <w:color w:val="414142"/>
                <w:sz w:val="20"/>
                <w:szCs w:val="20"/>
                <w:lang w:eastAsia="lv-LV"/>
              </w:rPr>
            </w:pPr>
            <w:r w:rsidRPr="003B28F5">
              <w:rPr>
                <w:rFonts w:ascii="Times New Roman" w:hAnsi="Times New Roman" w:cs="Times New Roman"/>
                <w:b/>
                <w:bCs/>
                <w:sz w:val="20"/>
                <w:szCs w:val="20"/>
              </w:rPr>
              <w:t>Ministru kabineta noteikumu projekts</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C44D41" w:rsidP="00D8774E">
            <w:pPr>
              <w:spacing w:after="0" w:line="240" w:lineRule="auto"/>
              <w:jc w:val="both"/>
              <w:rPr>
                <w:rFonts w:ascii="Times New Roman" w:eastAsia="Times New Roman" w:hAnsi="Times New Roman" w:cs="Times New Roman"/>
                <w:color w:val="414142"/>
                <w:sz w:val="20"/>
                <w:szCs w:val="20"/>
                <w:lang w:eastAsia="lv-LV"/>
              </w:rPr>
            </w:pPr>
            <w:r w:rsidRPr="001B7D7B">
              <w:rPr>
                <w:rFonts w:ascii="Times New Roman" w:eastAsia="Times New Roman" w:hAnsi="Times New Roman" w:cs="Times New Roman"/>
                <w:b/>
                <w:sz w:val="24"/>
                <w:szCs w:val="24"/>
                <w:lang w:eastAsia="lv-LV"/>
              </w:rPr>
              <w:t>Gada pārskata sagatavošanas kārtība</w:t>
            </w:r>
          </w:p>
        </w:tc>
      </w:tr>
      <w:tr w:rsidR="00EA3BCC" w:rsidRPr="00EA3BCC" w:rsidTr="00C44D41">
        <w:trPr>
          <w:trHeight w:val="552"/>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sz w:val="20"/>
                <w:szCs w:val="20"/>
                <w:lang w:eastAsia="lv-LV"/>
              </w:rPr>
              <w:t>Budžeta un finanšu politika</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 xml:space="preserve">Dokumenta </w:t>
            </w:r>
            <w:proofErr w:type="spellStart"/>
            <w:r w:rsidRPr="00EA3BCC">
              <w:rPr>
                <w:rFonts w:ascii="Times New Roman" w:eastAsia="Times New Roman" w:hAnsi="Times New Roman" w:cs="Times New Roman"/>
                <w:color w:val="414142"/>
                <w:sz w:val="20"/>
                <w:szCs w:val="20"/>
                <w:lang w:eastAsia="lv-LV"/>
              </w:rPr>
              <w:t>mērķgrupas</w:t>
            </w:r>
            <w:proofErr w:type="spellEnd"/>
          </w:p>
        </w:tc>
        <w:tc>
          <w:tcPr>
            <w:tcW w:w="3350" w:type="pct"/>
            <w:tcBorders>
              <w:top w:val="outset" w:sz="6" w:space="0" w:color="414142"/>
              <w:left w:val="outset" w:sz="6" w:space="0" w:color="414142"/>
              <w:bottom w:val="outset" w:sz="6" w:space="0" w:color="414142"/>
              <w:right w:val="outset" w:sz="6" w:space="0" w:color="414142"/>
            </w:tcBorders>
            <w:hideMark/>
          </w:tcPr>
          <w:p w:rsidR="00C44D41" w:rsidRPr="00C44D41" w:rsidRDefault="00C44D41" w:rsidP="00C44D41">
            <w:pPr>
              <w:spacing w:after="0" w:line="240" w:lineRule="auto"/>
              <w:ind w:right="140" w:firstLine="198"/>
              <w:jc w:val="both"/>
              <w:rPr>
                <w:rFonts w:ascii="Times New Roman" w:eastAsia="Times New Roman" w:hAnsi="Times New Roman" w:cs="Times New Roman"/>
                <w:sz w:val="20"/>
                <w:szCs w:val="20"/>
                <w:lang w:eastAsia="lv-LV"/>
              </w:rPr>
            </w:pPr>
            <w:r w:rsidRPr="00C44D41">
              <w:rPr>
                <w:rFonts w:ascii="Times New Roman" w:eastAsia="Times New Roman" w:hAnsi="Times New Roman" w:cs="Times New Roman"/>
                <w:sz w:val="20"/>
                <w:szCs w:val="20"/>
                <w:lang w:eastAsia="lv-LV"/>
              </w:rPr>
              <w:t>Budžeta iestādes, no valsts budžeta daļēji finansētas atvasinātas publiskas personas un budžeta nefinansēt</w:t>
            </w:r>
            <w:bookmarkStart w:id="0" w:name="_GoBack"/>
            <w:bookmarkEnd w:id="0"/>
            <w:r w:rsidRPr="00C44D41">
              <w:rPr>
                <w:rFonts w:ascii="Times New Roman" w:eastAsia="Times New Roman" w:hAnsi="Times New Roman" w:cs="Times New Roman"/>
                <w:sz w:val="20"/>
                <w:szCs w:val="20"/>
                <w:lang w:eastAsia="lv-LV"/>
              </w:rPr>
              <w:t>as iestādes, pašvaldību veidotas kopīgās iestādes.</w:t>
            </w:r>
          </w:p>
          <w:p w:rsidR="00C44D41" w:rsidRPr="00C44D41" w:rsidRDefault="00C44D41" w:rsidP="00C44D41">
            <w:pPr>
              <w:spacing w:after="0" w:line="240" w:lineRule="auto"/>
              <w:ind w:right="140" w:firstLine="198"/>
              <w:jc w:val="both"/>
              <w:rPr>
                <w:rFonts w:ascii="Times New Roman" w:eastAsia="Times New Roman" w:hAnsi="Times New Roman" w:cs="Times New Roman"/>
                <w:sz w:val="20"/>
                <w:szCs w:val="20"/>
                <w:lang w:eastAsia="lv-LV"/>
              </w:rPr>
            </w:pPr>
            <w:bookmarkStart w:id="1" w:name="_Ref487108823"/>
            <w:r w:rsidRPr="00C44D41">
              <w:rPr>
                <w:rFonts w:ascii="Times New Roman" w:eastAsia="Times New Roman" w:hAnsi="Times New Roman" w:cs="Times New Roman"/>
                <w:sz w:val="20"/>
                <w:szCs w:val="20"/>
                <w:lang w:eastAsia="lv-LV"/>
              </w:rPr>
              <w:t>Valsts kase (par valsts budžeta finanšu uzskaiti)</w:t>
            </w:r>
            <w:bookmarkEnd w:id="1"/>
            <w:r w:rsidRPr="00C44D41">
              <w:rPr>
                <w:rFonts w:ascii="Times New Roman" w:eastAsia="Times New Roman" w:hAnsi="Times New Roman" w:cs="Times New Roman"/>
                <w:sz w:val="20"/>
                <w:szCs w:val="20"/>
                <w:lang w:eastAsia="lv-LV"/>
              </w:rPr>
              <w:t>.</w:t>
            </w:r>
          </w:p>
          <w:p w:rsidR="00EA3BCC" w:rsidRPr="00C44D41" w:rsidRDefault="00C44D41" w:rsidP="00C44D41">
            <w:pPr>
              <w:spacing w:after="0" w:line="240" w:lineRule="auto"/>
              <w:jc w:val="both"/>
              <w:rPr>
                <w:rFonts w:ascii="Times New Roman" w:eastAsia="Times New Roman" w:hAnsi="Times New Roman" w:cs="Times New Roman"/>
                <w:color w:val="414142"/>
                <w:sz w:val="20"/>
                <w:szCs w:val="20"/>
                <w:lang w:eastAsia="lv-LV"/>
              </w:rPr>
            </w:pPr>
            <w:bookmarkStart w:id="2" w:name="_Ref487108832"/>
            <w:r w:rsidRPr="00C44D41">
              <w:rPr>
                <w:rFonts w:ascii="Times New Roman" w:eastAsia="Times New Roman" w:hAnsi="Times New Roman" w:cs="Times New Roman"/>
                <w:sz w:val="20"/>
                <w:szCs w:val="20"/>
                <w:lang w:eastAsia="lv-LV"/>
              </w:rPr>
              <w:t>VID (par valsts nodokļu, nodevu un citu tā administrēto maksājumu, kas tiek ieskaitīti valsts budžetā, uzskaiti).</w:t>
            </w:r>
            <w:bookmarkEnd w:id="2"/>
          </w:p>
        </w:tc>
      </w:tr>
      <w:tr w:rsidR="00191E1B" w:rsidRPr="00EA3BCC" w:rsidTr="00D76DA4">
        <w:tc>
          <w:tcPr>
            <w:tcW w:w="300" w:type="pct"/>
            <w:tcBorders>
              <w:top w:val="outset" w:sz="6" w:space="0" w:color="414142"/>
              <w:left w:val="outset" w:sz="6" w:space="0" w:color="414142"/>
              <w:bottom w:val="outset" w:sz="6" w:space="0" w:color="414142"/>
              <w:right w:val="outset" w:sz="6" w:space="0" w:color="414142"/>
            </w:tcBorders>
            <w:hideMark/>
          </w:tcPr>
          <w:p w:rsidR="00191E1B" w:rsidRPr="00EA3BCC" w:rsidRDefault="00191E1B" w:rsidP="00AC7DCA">
            <w:pPr>
              <w:spacing w:after="0"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rsidR="00191E1B" w:rsidRPr="00EA3BCC" w:rsidRDefault="00191E1B" w:rsidP="00AC7DCA">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tcPr>
          <w:p w:rsidR="00C44D41" w:rsidRPr="00C44D41" w:rsidRDefault="00C44D41" w:rsidP="00C44D41">
            <w:pPr>
              <w:spacing w:after="0" w:line="240" w:lineRule="auto"/>
              <w:ind w:firstLine="198"/>
              <w:jc w:val="both"/>
              <w:rPr>
                <w:rFonts w:ascii="Times New Roman" w:eastAsia="Times New Roman" w:hAnsi="Times New Roman" w:cs="Times New Roman"/>
                <w:sz w:val="20"/>
                <w:szCs w:val="20"/>
                <w:lang w:eastAsia="lv-LV"/>
              </w:rPr>
            </w:pPr>
            <w:r w:rsidRPr="00C44D41">
              <w:rPr>
                <w:rFonts w:ascii="Times New Roman" w:eastAsia="Times New Roman" w:hAnsi="Times New Roman" w:cs="Times New Roman"/>
                <w:sz w:val="20"/>
                <w:szCs w:val="20"/>
                <w:lang w:eastAsia="lv-LV"/>
              </w:rPr>
              <w:t>Ministru kabineta noteikumu projekta “Gada pārskata sagatavošanas kārtība</w:t>
            </w:r>
            <w:r w:rsidRPr="00C44D41">
              <w:rPr>
                <w:rFonts w:ascii="Times New Roman" w:eastAsia="Times New Roman" w:hAnsi="Times New Roman" w:cs="Times New Roman"/>
                <w:b/>
                <w:sz w:val="20"/>
                <w:szCs w:val="20"/>
                <w:lang w:eastAsia="lv-LV"/>
              </w:rPr>
              <w:t xml:space="preserve"> </w:t>
            </w:r>
            <w:r w:rsidRPr="00C44D41">
              <w:rPr>
                <w:rFonts w:ascii="Times New Roman" w:eastAsia="Times New Roman" w:hAnsi="Times New Roman" w:cs="Times New Roman"/>
                <w:sz w:val="20"/>
                <w:szCs w:val="20"/>
                <w:lang w:eastAsia="lv-LV"/>
              </w:rPr>
              <w:t>mērķis ir noteikt vienādu normatīvo regulējumu budžeta iestādēm gada pārskata sagatavošanā. Projekts nosaka gada pārskata apjomu, strukturizētu finanšu pārskatu, apliecinājumu par gada pārskatā sniegtās informācijas patiesumu, finanšu pārskata posteņu strukturētu skaidrojuma formu.</w:t>
            </w:r>
          </w:p>
          <w:p w:rsidR="00191E1B" w:rsidRPr="00C44D41" w:rsidRDefault="00C44D41" w:rsidP="00C44D41">
            <w:pPr>
              <w:spacing w:after="0" w:line="240" w:lineRule="auto"/>
              <w:jc w:val="both"/>
              <w:rPr>
                <w:rFonts w:ascii="Times New Roman" w:eastAsia="Times New Roman" w:hAnsi="Times New Roman" w:cs="Times New Roman"/>
                <w:sz w:val="20"/>
                <w:szCs w:val="20"/>
                <w:lang w:eastAsia="lv-LV"/>
              </w:rPr>
            </w:pPr>
            <w:r w:rsidRPr="00C44D41">
              <w:rPr>
                <w:rFonts w:ascii="Times New Roman" w:eastAsia="Times New Roman" w:hAnsi="Times New Roman" w:cs="Times New Roman"/>
                <w:sz w:val="20"/>
                <w:szCs w:val="20"/>
                <w:lang w:eastAsia="lv-LV"/>
              </w:rPr>
              <w:t>Noteikumu projekta normas pirmo reizi piemēro, sagatavojot 2019. gada pārskatu. Līdz tam piemēro Ministru kabineta 2013. gada 15. oktobra noteikumus Nr</w:t>
            </w:r>
            <w:r w:rsidRPr="00C44D41" w:rsidDel="00800B25">
              <w:rPr>
                <w:rFonts w:ascii="Times New Roman" w:eastAsia="Times New Roman" w:hAnsi="Times New Roman" w:cs="Times New Roman"/>
                <w:sz w:val="20"/>
                <w:szCs w:val="20"/>
                <w:lang w:eastAsia="lv-LV"/>
              </w:rPr>
              <w:t>.</w:t>
            </w:r>
            <w:r w:rsidRPr="00C44D41">
              <w:rPr>
                <w:rFonts w:ascii="Times New Roman" w:eastAsia="Times New Roman" w:hAnsi="Times New Roman" w:cs="Times New Roman"/>
                <w:sz w:val="20"/>
                <w:szCs w:val="20"/>
                <w:lang w:eastAsia="lv-LV"/>
              </w:rPr>
              <w:t> 1115 “Gada pārskata sagatavošanas kārtība”.</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C44D41">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sz w:val="20"/>
                <w:szCs w:val="20"/>
                <w:lang w:eastAsia="lv-LV"/>
              </w:rPr>
              <w:t xml:space="preserve">Izsludināts Valsts sekretāru sanāksmē </w:t>
            </w:r>
            <w:r w:rsidR="00C44D41">
              <w:rPr>
                <w:rFonts w:ascii="Times New Roman" w:eastAsia="Times New Roman" w:hAnsi="Times New Roman" w:cs="Times New Roman"/>
                <w:sz w:val="20"/>
                <w:szCs w:val="20"/>
                <w:lang w:eastAsia="lv-LV"/>
              </w:rPr>
              <w:t>29</w:t>
            </w:r>
            <w:r w:rsidR="00D8774E" w:rsidRPr="00D8774E">
              <w:rPr>
                <w:rFonts w:ascii="Times New Roman" w:eastAsia="Times New Roman" w:hAnsi="Times New Roman" w:cs="Times New Roman"/>
                <w:sz w:val="20"/>
                <w:szCs w:val="20"/>
                <w:lang w:eastAsia="lv-LV"/>
              </w:rPr>
              <w:t>.</w:t>
            </w:r>
            <w:r w:rsidR="00C44D41">
              <w:rPr>
                <w:rFonts w:ascii="Times New Roman" w:eastAsia="Times New Roman" w:hAnsi="Times New Roman" w:cs="Times New Roman"/>
                <w:sz w:val="20"/>
                <w:szCs w:val="20"/>
                <w:lang w:eastAsia="lv-LV"/>
              </w:rPr>
              <w:t>03.2018</w:t>
            </w:r>
            <w:r w:rsidRPr="00D8774E">
              <w:rPr>
                <w:rFonts w:ascii="Times New Roman" w:eastAsia="Times New Roman" w:hAnsi="Times New Roman" w:cs="Times New Roman"/>
                <w:sz w:val="20"/>
                <w:szCs w:val="20"/>
                <w:lang w:eastAsia="lv-LV"/>
              </w:rPr>
              <w:t>.</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C17E54"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C17E54" w:rsidRDefault="00EA3BCC" w:rsidP="00EA3BCC">
            <w:pPr>
              <w:spacing w:after="0" w:line="240" w:lineRule="auto"/>
              <w:rPr>
                <w:rFonts w:ascii="Times New Roman" w:eastAsia="Times New Roman" w:hAnsi="Times New Roman" w:cs="Times New Roman"/>
                <w:color w:val="414142"/>
                <w:sz w:val="20"/>
                <w:szCs w:val="20"/>
                <w:lang w:eastAsia="lv-LV"/>
              </w:rPr>
            </w:pPr>
            <w:r w:rsidRPr="00C17E54">
              <w:rPr>
                <w:rFonts w:ascii="Times New Roman" w:eastAsia="Times New Roman" w:hAnsi="Times New Roman" w:cs="Times New Roman"/>
                <w:color w:val="414142"/>
                <w:sz w:val="20"/>
                <w:szCs w:val="20"/>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sz w:val="20"/>
                <w:szCs w:val="20"/>
                <w:lang w:eastAsia="lv-LV"/>
              </w:rPr>
            </w:pPr>
            <w:proofErr w:type="spellStart"/>
            <w:r w:rsidRPr="00D8774E">
              <w:rPr>
                <w:rFonts w:ascii="Times New Roman" w:eastAsia="Times New Roman" w:hAnsi="Times New Roman" w:cs="Times New Roman"/>
                <w:sz w:val="20"/>
                <w:szCs w:val="20"/>
                <w:lang w:eastAsia="lv-LV"/>
              </w:rPr>
              <w:t>Sk.</w:t>
            </w:r>
            <w:hyperlink r:id="rId5" w:history="1">
              <w:r w:rsidRPr="00D8774E">
                <w:rPr>
                  <w:rStyle w:val="Hyperlink"/>
                  <w:rFonts w:ascii="Times New Roman" w:eastAsia="Times New Roman" w:hAnsi="Times New Roman" w:cs="Times New Roman"/>
                  <w:sz w:val="20"/>
                  <w:szCs w:val="20"/>
                  <w:lang w:eastAsia="lv-LV"/>
                </w:rPr>
                <w:t>še</w:t>
              </w:r>
              <w:r w:rsidRPr="00D8774E">
                <w:rPr>
                  <w:rStyle w:val="Hyperlink"/>
                  <w:rFonts w:ascii="Times New Roman" w:eastAsia="Times New Roman" w:hAnsi="Times New Roman" w:cs="Times New Roman"/>
                  <w:sz w:val="20"/>
                  <w:szCs w:val="20"/>
                  <w:lang w:eastAsia="lv-LV"/>
                </w:rPr>
                <w:t>i</w:t>
              </w:r>
              <w:r w:rsidRPr="00D8774E">
                <w:rPr>
                  <w:rStyle w:val="Hyperlink"/>
                  <w:rFonts w:ascii="Times New Roman" w:eastAsia="Times New Roman" w:hAnsi="Times New Roman" w:cs="Times New Roman"/>
                  <w:sz w:val="20"/>
                  <w:szCs w:val="20"/>
                  <w:lang w:eastAsia="lv-LV"/>
                </w:rPr>
                <w:t>t</w:t>
              </w:r>
              <w:proofErr w:type="spellEnd"/>
            </w:hyperlink>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hAnsi="Times New Roman" w:cs="Times New Roman"/>
                <w:sz w:val="20"/>
                <w:szCs w:val="20"/>
              </w:rPr>
              <w:t>Sagatavojot atzinumu Valsts sekretāru sanāksmē izsludinātam dokumenta projektam atbilstoši Ministru kabineta iekšējo kārtību un darbību reglamentējošiem normatīvajiem aktiem</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C44D41">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sz w:val="20"/>
                <w:szCs w:val="20"/>
                <w:lang w:eastAsia="lv-LV"/>
              </w:rPr>
              <w:t xml:space="preserve">Atzinums iesniedzams Finanšu ministrijā līdz </w:t>
            </w:r>
            <w:r w:rsidR="00C44D41">
              <w:rPr>
                <w:rFonts w:ascii="Times New Roman" w:eastAsia="Times New Roman" w:hAnsi="Times New Roman" w:cs="Times New Roman"/>
                <w:sz w:val="20"/>
                <w:szCs w:val="20"/>
                <w:lang w:eastAsia="lv-LV"/>
              </w:rPr>
              <w:t>16.04.2018.</w:t>
            </w:r>
          </w:p>
        </w:tc>
      </w:tr>
      <w:tr w:rsidR="00EA3BCC" w:rsidRPr="00EA3BCC" w:rsidTr="00EA3BCC">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rsidR="00EA3BCC" w:rsidRPr="00D8774E" w:rsidRDefault="00191E1B" w:rsidP="00D8774E">
            <w:pPr>
              <w:spacing w:after="0" w:line="240" w:lineRule="auto"/>
              <w:jc w:val="both"/>
              <w:rPr>
                <w:rFonts w:ascii="Times New Roman" w:eastAsia="Times New Roman" w:hAnsi="Times New Roman" w:cs="Times New Roman"/>
                <w:color w:val="414142"/>
                <w:sz w:val="20"/>
                <w:szCs w:val="20"/>
                <w:lang w:eastAsia="lv-LV"/>
              </w:rPr>
            </w:pPr>
            <w:r w:rsidRPr="00D8774E">
              <w:rPr>
                <w:rFonts w:ascii="Times New Roman" w:eastAsia="Times New Roman" w:hAnsi="Times New Roman" w:cs="Times New Roman"/>
                <w:color w:val="414142"/>
                <w:sz w:val="20"/>
                <w:szCs w:val="20"/>
                <w:lang w:eastAsia="lv-LV"/>
              </w:rPr>
              <w:t>–</w:t>
            </w:r>
          </w:p>
        </w:tc>
      </w:tr>
      <w:tr w:rsidR="00EA3BCC" w:rsidRPr="00EA3BCC" w:rsidTr="00EA3BCC">
        <w:trPr>
          <w:trHeight w:val="495"/>
        </w:trPr>
        <w:tc>
          <w:tcPr>
            <w:tcW w:w="30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rsidR="00EA3BCC" w:rsidRPr="00EA3BCC" w:rsidRDefault="00EA3BCC" w:rsidP="00EA3BCC">
            <w:pPr>
              <w:spacing w:after="0" w:line="240" w:lineRule="auto"/>
              <w:rPr>
                <w:rFonts w:ascii="Times New Roman" w:eastAsia="Times New Roman" w:hAnsi="Times New Roman" w:cs="Times New Roman"/>
                <w:color w:val="414142"/>
                <w:sz w:val="20"/>
                <w:szCs w:val="20"/>
                <w:lang w:eastAsia="lv-LV"/>
              </w:rPr>
            </w:pPr>
            <w:r w:rsidRPr="00EA3BCC">
              <w:rPr>
                <w:rFonts w:ascii="Times New Roman" w:eastAsia="Times New Roman" w:hAnsi="Times New Roman" w:cs="Times New Roman"/>
                <w:color w:val="414142"/>
                <w:sz w:val="20"/>
                <w:szCs w:val="20"/>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rsidR="00D8774E" w:rsidRPr="00D8774E" w:rsidRDefault="00D8774E" w:rsidP="00D8774E">
            <w:pPr>
              <w:pStyle w:val="naisc"/>
              <w:spacing w:before="0" w:beforeAutospacing="0" w:after="0" w:afterAutospacing="0"/>
              <w:jc w:val="both"/>
              <w:rPr>
                <w:sz w:val="20"/>
                <w:szCs w:val="20"/>
                <w:lang w:val="lv-LV"/>
              </w:rPr>
            </w:pPr>
            <w:r w:rsidRPr="00D8774E">
              <w:rPr>
                <w:sz w:val="20"/>
                <w:szCs w:val="20"/>
                <w:lang w:val="lv-LV"/>
              </w:rPr>
              <w:t>Valsts kases Pārskatu departamenta direktore L.Agleniece</w:t>
            </w:r>
          </w:p>
          <w:p w:rsidR="00AC7DCA" w:rsidRPr="00D8774E" w:rsidRDefault="00D8774E" w:rsidP="00D8774E">
            <w:pPr>
              <w:pStyle w:val="naisc"/>
              <w:spacing w:before="0" w:beforeAutospacing="0" w:after="0" w:afterAutospacing="0"/>
              <w:jc w:val="both"/>
              <w:rPr>
                <w:rStyle w:val="Hyperlink"/>
                <w:sz w:val="20"/>
                <w:szCs w:val="20"/>
              </w:rPr>
            </w:pPr>
            <w:r w:rsidRPr="00D8774E">
              <w:rPr>
                <w:sz w:val="20"/>
                <w:szCs w:val="20"/>
                <w:lang w:val="lv-LV"/>
              </w:rPr>
              <w:t>tālr.67094249,</w:t>
            </w:r>
            <w:r>
              <w:rPr>
                <w:sz w:val="20"/>
                <w:szCs w:val="20"/>
                <w:lang w:val="lv-LV"/>
              </w:rPr>
              <w:t xml:space="preserve"> </w:t>
            </w:r>
            <w:r w:rsidRPr="00D8774E">
              <w:rPr>
                <w:sz w:val="20"/>
                <w:szCs w:val="20"/>
                <w:lang w:val="lv-LV"/>
              </w:rPr>
              <w:t xml:space="preserve">e-pasts: </w:t>
            </w:r>
            <w:hyperlink r:id="rId6" w:history="1">
              <w:r w:rsidRPr="00E97A40">
                <w:rPr>
                  <w:rStyle w:val="Hyperlink"/>
                  <w:sz w:val="20"/>
                  <w:szCs w:val="20"/>
                  <w:lang w:val="lv-LV"/>
                </w:rPr>
                <w:t>pd@kase.gov.lv</w:t>
              </w:r>
            </w:hyperlink>
            <w:r>
              <w:rPr>
                <w:sz w:val="20"/>
                <w:szCs w:val="20"/>
                <w:lang w:val="lv-LV"/>
              </w:rPr>
              <w:t xml:space="preserve">.  </w:t>
            </w:r>
            <w:r w:rsidRPr="00D8774E">
              <w:rPr>
                <w:rFonts w:eastAsia="Calibri"/>
                <w:sz w:val="20"/>
                <w:szCs w:val="20"/>
              </w:rPr>
              <w:t xml:space="preserve"> </w:t>
            </w:r>
          </w:p>
          <w:p w:rsidR="00AC7DCA" w:rsidRPr="00D8774E" w:rsidRDefault="00AC7DCA" w:rsidP="00D8774E">
            <w:pPr>
              <w:pStyle w:val="BodyText2"/>
              <w:jc w:val="both"/>
              <w:rPr>
                <w:sz w:val="20"/>
                <w:szCs w:val="20"/>
              </w:rPr>
            </w:pPr>
          </w:p>
        </w:tc>
      </w:tr>
    </w:tbl>
    <w:p w:rsidR="00EA3BCC" w:rsidRDefault="00EA3BCC"/>
    <w:sectPr w:rsidR="00EA3B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1964"/>
    <w:multiLevelType w:val="hybridMultilevel"/>
    <w:tmpl w:val="E18A17BC"/>
    <w:lvl w:ilvl="0" w:tplc="B1D4C70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0F73895"/>
    <w:multiLevelType w:val="hybridMultilevel"/>
    <w:tmpl w:val="C6FAE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F76E43"/>
    <w:multiLevelType w:val="multilevel"/>
    <w:tmpl w:val="3CA297CC"/>
    <w:lvl w:ilvl="0">
      <w:start w:val="1"/>
      <w:numFmt w:val="decimal"/>
      <w:lvlText w:val="%1."/>
      <w:lvlJc w:val="left"/>
      <w:pPr>
        <w:ind w:left="915" w:hanging="615"/>
      </w:pPr>
      <w:rPr>
        <w:strike w:val="0"/>
        <w:sz w:val="20"/>
        <w:szCs w:val="20"/>
      </w:rPr>
    </w:lvl>
    <w:lvl w:ilvl="1">
      <w:start w:val="1"/>
      <w:numFmt w:val="decimal"/>
      <w:isLgl/>
      <w:lvlText w:val="%1.%2."/>
      <w:lvlJc w:val="left"/>
      <w:pPr>
        <w:ind w:left="1020" w:hanging="720"/>
      </w:p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CC"/>
    <w:rsid w:val="00191E1B"/>
    <w:rsid w:val="003B28F5"/>
    <w:rsid w:val="005711A9"/>
    <w:rsid w:val="00714DE0"/>
    <w:rsid w:val="00971440"/>
    <w:rsid w:val="00AC7DCA"/>
    <w:rsid w:val="00C17E54"/>
    <w:rsid w:val="00C44D41"/>
    <w:rsid w:val="00D76DA4"/>
    <w:rsid w:val="00D8774E"/>
    <w:rsid w:val="00E85645"/>
    <w:rsid w:val="00EA3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2E1D"/>
  <w15:docId w15:val="{37329ACD-12CC-4E8D-A02D-E704537A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A3BCC"/>
  </w:style>
  <w:style w:type="character" w:styleId="Hyperlink">
    <w:name w:val="Hyperlink"/>
    <w:basedOn w:val="DefaultParagraphFont"/>
    <w:uiPriority w:val="99"/>
    <w:unhideWhenUsed/>
    <w:rsid w:val="00EA3BCC"/>
    <w:rPr>
      <w:color w:val="0000FF"/>
      <w:u w:val="single"/>
    </w:rPr>
  </w:style>
  <w:style w:type="paragraph" w:customStyle="1" w:styleId="tvhtml">
    <w:name w:val="tv_html"/>
    <w:basedOn w:val="Normal"/>
    <w:rsid w:val="00EA3B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711A9"/>
    <w:pPr>
      <w:ind w:left="720"/>
      <w:contextualSpacing/>
    </w:pPr>
  </w:style>
  <w:style w:type="character" w:customStyle="1" w:styleId="st1">
    <w:name w:val="st1"/>
    <w:rsid w:val="005711A9"/>
  </w:style>
  <w:style w:type="paragraph" w:styleId="BodyText2">
    <w:name w:val="Body Text 2"/>
    <w:basedOn w:val="Normal"/>
    <w:link w:val="BodyText2Char"/>
    <w:semiHidden/>
    <w:rsid w:val="005711A9"/>
    <w:pPr>
      <w:spacing w:after="0" w:line="240" w:lineRule="auto"/>
      <w:ind w:right="-857"/>
    </w:pPr>
    <w:rPr>
      <w:rFonts w:ascii="Times New Roman" w:eastAsia="Times New Roman" w:hAnsi="Times New Roman" w:cs="Times New Roman"/>
      <w:sz w:val="28"/>
      <w:szCs w:val="16"/>
    </w:rPr>
  </w:style>
  <w:style w:type="character" w:customStyle="1" w:styleId="BodyText2Char">
    <w:name w:val="Body Text 2 Char"/>
    <w:basedOn w:val="DefaultParagraphFont"/>
    <w:link w:val="BodyText2"/>
    <w:semiHidden/>
    <w:rsid w:val="005711A9"/>
    <w:rPr>
      <w:rFonts w:ascii="Times New Roman" w:eastAsia="Times New Roman" w:hAnsi="Times New Roman" w:cs="Times New Roman"/>
      <w:sz w:val="28"/>
      <w:szCs w:val="16"/>
    </w:rPr>
  </w:style>
  <w:style w:type="character" w:styleId="FollowedHyperlink">
    <w:name w:val="FollowedHyperlink"/>
    <w:basedOn w:val="DefaultParagraphFont"/>
    <w:uiPriority w:val="99"/>
    <w:semiHidden/>
    <w:unhideWhenUsed/>
    <w:rsid w:val="00AC7DCA"/>
    <w:rPr>
      <w:color w:val="800080" w:themeColor="followedHyperlink"/>
      <w:u w:val="single"/>
    </w:rPr>
  </w:style>
  <w:style w:type="paragraph" w:customStyle="1" w:styleId="naisc">
    <w:name w:val="naisc"/>
    <w:basedOn w:val="Normal"/>
    <w:rsid w:val="00D8774E"/>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3079">
      <w:bodyDiv w:val="1"/>
      <w:marLeft w:val="0"/>
      <w:marRight w:val="0"/>
      <w:marTop w:val="0"/>
      <w:marBottom w:val="0"/>
      <w:divBdr>
        <w:top w:val="none" w:sz="0" w:space="0" w:color="auto"/>
        <w:left w:val="none" w:sz="0" w:space="0" w:color="auto"/>
        <w:bottom w:val="none" w:sz="0" w:space="0" w:color="auto"/>
        <w:right w:val="none" w:sz="0" w:space="0" w:color="auto"/>
      </w:divBdr>
      <w:divsChild>
        <w:div w:id="68969627">
          <w:marLeft w:val="0"/>
          <w:marRight w:val="0"/>
          <w:marTop w:val="400"/>
          <w:marBottom w:val="0"/>
          <w:divBdr>
            <w:top w:val="none" w:sz="0" w:space="0" w:color="auto"/>
            <w:left w:val="none" w:sz="0" w:space="0" w:color="auto"/>
            <w:bottom w:val="none" w:sz="0" w:space="0" w:color="auto"/>
            <w:right w:val="none" w:sz="0" w:space="0" w:color="auto"/>
          </w:divBdr>
        </w:div>
        <w:div w:id="5874994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kase.gov.lv" TargetMode="External"/><Relationship Id="rId5" Type="http://schemas.openxmlformats.org/officeDocument/2006/relationships/hyperlink" Target="http://tap.mk.gov.lv/lv/mk/tap/?pid=404518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1213</Words>
  <Characters>692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Gile</dc:creator>
  <cp:keywords/>
  <dc:description/>
  <cp:lastModifiedBy>Sandra Gīle</cp:lastModifiedBy>
  <cp:revision>10</cp:revision>
  <dcterms:created xsi:type="dcterms:W3CDTF">2014-01-27T12:30:00Z</dcterms:created>
  <dcterms:modified xsi:type="dcterms:W3CDTF">2018-04-05T06:58:00Z</dcterms:modified>
</cp:coreProperties>
</file>