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75" w:rsidRPr="001F165C" w:rsidRDefault="00C70975" w:rsidP="00C70975">
      <w:pPr>
        <w:jc w:val="center"/>
        <w:rPr>
          <w:b/>
          <w:sz w:val="24"/>
          <w:szCs w:val="24"/>
          <w:lang w:val="lv-LV"/>
        </w:rPr>
      </w:pPr>
    </w:p>
    <w:p w:rsidR="00C70975" w:rsidRPr="001F165C" w:rsidRDefault="00EC17D9" w:rsidP="00C70975">
      <w:pPr>
        <w:jc w:val="center"/>
        <w:rPr>
          <w:b/>
          <w:sz w:val="24"/>
          <w:szCs w:val="24"/>
          <w:lang w:val="lv-LV"/>
        </w:rPr>
      </w:pPr>
      <w:r w:rsidRPr="001F165C">
        <w:rPr>
          <w:b/>
          <w:sz w:val="24"/>
          <w:szCs w:val="24"/>
          <w:lang w:val="lv-LV"/>
        </w:rPr>
        <w:t xml:space="preserve">Uzziņa </w:t>
      </w:r>
      <w:r w:rsidR="00753708" w:rsidRPr="001F165C">
        <w:rPr>
          <w:b/>
          <w:sz w:val="24"/>
          <w:szCs w:val="24"/>
          <w:lang w:val="lv-LV"/>
        </w:rPr>
        <w:t>Vadības komitej</w:t>
      </w:r>
      <w:r w:rsidR="008E30F1">
        <w:rPr>
          <w:b/>
          <w:sz w:val="24"/>
          <w:szCs w:val="24"/>
          <w:lang w:val="lv-LV"/>
        </w:rPr>
        <w:t>ai</w:t>
      </w:r>
    </w:p>
    <w:p w:rsidR="00654852" w:rsidRPr="001F165C" w:rsidRDefault="00C70975" w:rsidP="00EC17D9">
      <w:pPr>
        <w:jc w:val="center"/>
        <w:rPr>
          <w:sz w:val="24"/>
          <w:szCs w:val="24"/>
          <w:lang w:val="lv-LV"/>
        </w:rPr>
      </w:pPr>
      <w:r w:rsidRPr="001F165C">
        <w:rPr>
          <w:sz w:val="24"/>
          <w:szCs w:val="24"/>
          <w:lang w:val="lv-LV"/>
        </w:rPr>
        <w:t>(</w:t>
      </w:r>
      <w:r w:rsidR="00B63A96">
        <w:rPr>
          <w:sz w:val="24"/>
          <w:szCs w:val="24"/>
          <w:lang w:val="lv-LV"/>
        </w:rPr>
        <w:t>2</w:t>
      </w:r>
      <w:r w:rsidR="00B91B66">
        <w:rPr>
          <w:sz w:val="24"/>
          <w:szCs w:val="24"/>
          <w:lang w:val="lv-LV"/>
        </w:rPr>
        <w:t>2</w:t>
      </w:r>
      <w:r w:rsidR="008E30F1">
        <w:rPr>
          <w:sz w:val="24"/>
          <w:szCs w:val="24"/>
          <w:lang w:val="lv-LV"/>
        </w:rPr>
        <w:t>.</w:t>
      </w:r>
      <w:r w:rsidR="00B63A96">
        <w:rPr>
          <w:sz w:val="24"/>
          <w:szCs w:val="24"/>
          <w:lang w:val="lv-LV"/>
        </w:rPr>
        <w:t>07</w:t>
      </w:r>
      <w:r w:rsidR="008E30F1">
        <w:rPr>
          <w:sz w:val="24"/>
          <w:szCs w:val="24"/>
          <w:lang w:val="lv-LV"/>
        </w:rPr>
        <w:t>.</w:t>
      </w:r>
      <w:r w:rsidR="00191336">
        <w:rPr>
          <w:sz w:val="24"/>
          <w:szCs w:val="24"/>
          <w:lang w:val="lv-LV"/>
        </w:rPr>
        <w:t>2019</w:t>
      </w:r>
      <w:r w:rsidRPr="001F165C">
        <w:rPr>
          <w:sz w:val="24"/>
          <w:szCs w:val="24"/>
          <w:lang w:val="lv-LV"/>
        </w:rPr>
        <w:t>)</w:t>
      </w:r>
    </w:p>
    <w:p w:rsidR="00B73BA1" w:rsidRPr="001F165C" w:rsidRDefault="00B73BA1" w:rsidP="00EC17D9">
      <w:pPr>
        <w:jc w:val="center"/>
        <w:rPr>
          <w:sz w:val="24"/>
          <w:szCs w:val="24"/>
          <w:lang w:val="lv-LV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946"/>
      </w:tblGrid>
      <w:tr w:rsidR="00FE6AB5" w:rsidRPr="001F165C" w:rsidTr="00F00C20">
        <w:tc>
          <w:tcPr>
            <w:tcW w:w="426" w:type="dxa"/>
            <w:vAlign w:val="center"/>
          </w:tcPr>
          <w:p w:rsidR="00FE6AB5" w:rsidRPr="001F165C" w:rsidRDefault="00BE6AD8" w:rsidP="00BE6AD8">
            <w:pPr>
              <w:jc w:val="both"/>
              <w:rPr>
                <w:sz w:val="22"/>
                <w:szCs w:val="22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№</w:t>
            </w:r>
          </w:p>
        </w:tc>
        <w:tc>
          <w:tcPr>
            <w:tcW w:w="3402" w:type="dxa"/>
            <w:vAlign w:val="center"/>
          </w:tcPr>
          <w:p w:rsidR="00FE6AB5" w:rsidRPr="001F165C" w:rsidRDefault="00FE6AB5" w:rsidP="00C21CBC">
            <w:pPr>
              <w:jc w:val="center"/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Sniedzamā informācija</w:t>
            </w:r>
          </w:p>
        </w:tc>
        <w:tc>
          <w:tcPr>
            <w:tcW w:w="6946" w:type="dxa"/>
            <w:vAlign w:val="center"/>
          </w:tcPr>
          <w:p w:rsidR="00FE6AB5" w:rsidRPr="001F165C" w:rsidRDefault="00FE6AB5" w:rsidP="00C21CBC">
            <w:pPr>
              <w:jc w:val="center"/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Informācija par projektu</w:t>
            </w:r>
          </w:p>
        </w:tc>
      </w:tr>
      <w:tr w:rsidR="008E30F1" w:rsidRPr="001F165C" w:rsidTr="00CD1BA2">
        <w:trPr>
          <w:trHeight w:val="860"/>
        </w:trPr>
        <w:tc>
          <w:tcPr>
            <w:tcW w:w="10774" w:type="dxa"/>
            <w:gridSpan w:val="3"/>
            <w:vAlign w:val="center"/>
          </w:tcPr>
          <w:p w:rsidR="008E30F1" w:rsidRPr="001F165C" w:rsidRDefault="008E30F1" w:rsidP="008F02B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F165C">
              <w:rPr>
                <w:b/>
                <w:sz w:val="24"/>
                <w:szCs w:val="24"/>
                <w:lang w:val="lv-LV"/>
              </w:rPr>
              <w:t>Grozījumi Ministru kabineta 2010.gada 28.decembra noteikumos Nr.1220 “Asignējumu piešķiršanas un izpildes kārtība”</w:t>
            </w:r>
          </w:p>
        </w:tc>
      </w:tr>
      <w:tr w:rsidR="00FE6AB5" w:rsidRPr="001F165C" w:rsidTr="00F00C20">
        <w:tc>
          <w:tcPr>
            <w:tcW w:w="426" w:type="dxa"/>
          </w:tcPr>
          <w:p w:rsidR="00FE6AB5" w:rsidRPr="001F165C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FE6AB5" w:rsidRPr="001F165C" w:rsidRDefault="00FE6AB5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Projekta izstrādes nepieciešamības pamatojums</w:t>
            </w:r>
          </w:p>
        </w:tc>
        <w:tc>
          <w:tcPr>
            <w:tcW w:w="6946" w:type="dxa"/>
          </w:tcPr>
          <w:p w:rsidR="0092733A" w:rsidRPr="008E30F1" w:rsidRDefault="008E30F1" w:rsidP="008E30F1">
            <w:pPr>
              <w:rPr>
                <w:sz w:val="24"/>
                <w:szCs w:val="24"/>
                <w:lang w:val="lv-LV"/>
              </w:rPr>
            </w:pPr>
            <w:r w:rsidRPr="008E30F1">
              <w:rPr>
                <w:sz w:val="24"/>
                <w:szCs w:val="24"/>
                <w:lang w:val="lv-LV"/>
              </w:rPr>
              <w:t>Projekts izstrādāts pēc Valsts kases iniciatīvas ņemot vērā</w:t>
            </w:r>
            <w:r>
              <w:rPr>
                <w:sz w:val="24"/>
                <w:szCs w:val="24"/>
                <w:lang w:val="lv-LV"/>
              </w:rPr>
              <w:t xml:space="preserve"> sagatavoto Ministru kabineta n</w:t>
            </w:r>
            <w:r w:rsidRPr="008E30F1">
              <w:rPr>
                <w:sz w:val="24"/>
                <w:szCs w:val="24"/>
                <w:lang w:val="lv-LV"/>
              </w:rPr>
              <w:t>oteikumu projekt</w:t>
            </w:r>
            <w:r>
              <w:rPr>
                <w:sz w:val="24"/>
                <w:szCs w:val="24"/>
                <w:lang w:val="lv-LV"/>
              </w:rPr>
              <w:t>u</w:t>
            </w:r>
            <w:r w:rsidRPr="008E30F1">
              <w:rPr>
                <w:sz w:val="24"/>
                <w:szCs w:val="24"/>
                <w:lang w:val="lv-LV"/>
              </w:rPr>
              <w:t xml:space="preserve"> “Kārtība, kādā Valsts kase nodrošina maksājumu  pakalpojumu sniegšanu” (uzziņa Vadības komitejai 17.06.2019.)</w:t>
            </w:r>
            <w:r>
              <w:rPr>
                <w:sz w:val="24"/>
                <w:szCs w:val="24"/>
                <w:lang w:val="lv-LV"/>
              </w:rPr>
              <w:t xml:space="preserve"> un Ministru kabineta noteikumu projektu “</w:t>
            </w:r>
            <w:r w:rsidRPr="008E30F1">
              <w:rPr>
                <w:sz w:val="24"/>
                <w:szCs w:val="24"/>
                <w:lang w:val="lv-LV"/>
              </w:rPr>
              <w:t>Kārtība, kādā nodrošina informācijas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8E30F1">
              <w:rPr>
                <w:sz w:val="24"/>
                <w:szCs w:val="24"/>
                <w:lang w:val="lv-LV"/>
              </w:rPr>
              <w:t>apriti, izmantojot Valsts kases nodrošinātos e-pakalpojumus</w:t>
            </w:r>
            <w:r>
              <w:rPr>
                <w:sz w:val="24"/>
                <w:szCs w:val="24"/>
                <w:lang w:val="lv-LV"/>
              </w:rPr>
              <w:t>” (VSS-619).</w:t>
            </w:r>
          </w:p>
        </w:tc>
      </w:tr>
      <w:tr w:rsidR="001036DB" w:rsidRPr="001F165C" w:rsidTr="00F00C20">
        <w:tc>
          <w:tcPr>
            <w:tcW w:w="426" w:type="dxa"/>
          </w:tcPr>
          <w:p w:rsidR="001036DB" w:rsidRPr="001F165C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1036DB" w:rsidRPr="001F165C" w:rsidRDefault="001036DB" w:rsidP="00C70975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 xml:space="preserve">Vadības darba plāna uzdevuma numurs un tā izpildes termiņš </w:t>
            </w:r>
          </w:p>
        </w:tc>
        <w:tc>
          <w:tcPr>
            <w:tcW w:w="6946" w:type="dxa"/>
          </w:tcPr>
          <w:p w:rsidR="0062629C" w:rsidRPr="0062629C" w:rsidRDefault="00FD002D" w:rsidP="008E30F1">
            <w:pPr>
              <w:jc w:val="both"/>
              <w:rPr>
                <w:rFonts w:eastAsia="Times New Roman"/>
                <w:iCs/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iCs/>
                <w:sz w:val="24"/>
                <w:szCs w:val="24"/>
                <w:lang w:val="lv-LV"/>
              </w:rPr>
              <w:t>Nav.</w:t>
            </w:r>
            <w:r w:rsidR="008F46E3" w:rsidRPr="001F165C">
              <w:rPr>
                <w:rFonts w:eastAsia="Times New Roman"/>
                <w:iCs/>
                <w:sz w:val="24"/>
                <w:szCs w:val="24"/>
                <w:lang w:val="lv-LV"/>
              </w:rPr>
              <w:t xml:space="preserve"> </w:t>
            </w:r>
          </w:p>
        </w:tc>
      </w:tr>
      <w:tr w:rsidR="00FE6AB5" w:rsidRPr="001F165C" w:rsidTr="00F00C20">
        <w:trPr>
          <w:trHeight w:val="898"/>
        </w:trPr>
        <w:tc>
          <w:tcPr>
            <w:tcW w:w="426" w:type="dxa"/>
          </w:tcPr>
          <w:p w:rsidR="00FE6AB5" w:rsidRPr="001F165C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FE6AB5" w:rsidRPr="001F165C" w:rsidRDefault="00FE6AB5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Projekta īss saturs</w:t>
            </w:r>
          </w:p>
        </w:tc>
        <w:tc>
          <w:tcPr>
            <w:tcW w:w="6946" w:type="dxa"/>
          </w:tcPr>
          <w:p w:rsidR="00FD002D" w:rsidRPr="001F165C" w:rsidRDefault="008E30F1" w:rsidP="003F14CE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Projektā </w:t>
            </w:r>
            <w:r w:rsidR="00191336" w:rsidRPr="001F165C">
              <w:rPr>
                <w:sz w:val="24"/>
                <w:szCs w:val="24"/>
                <w:lang w:val="lv-LV"/>
              </w:rPr>
              <w:t xml:space="preserve">precizēti termiņi saistībā ar </w:t>
            </w:r>
            <w:r>
              <w:rPr>
                <w:sz w:val="24"/>
                <w:szCs w:val="24"/>
                <w:lang w:val="lv-LV"/>
              </w:rPr>
              <w:t>gada slēguma darījumiem</w:t>
            </w:r>
            <w:r w:rsidR="003A4C18">
              <w:rPr>
                <w:sz w:val="24"/>
                <w:szCs w:val="24"/>
                <w:lang w:val="lv-LV"/>
              </w:rPr>
              <w:t>, salāgojot tos ar saistītajiem pieteikumu iesniegšanas termiņiem, ko nosaka k</w:t>
            </w:r>
            <w:r w:rsidR="003A4C18" w:rsidRPr="003A4C18">
              <w:rPr>
                <w:sz w:val="24"/>
                <w:szCs w:val="24"/>
                <w:lang w:val="lv-LV"/>
              </w:rPr>
              <w:t>ārtība, kādā Valsts kase nodrošina maksājumu pakalpojumu sniegšanu</w:t>
            </w:r>
            <w:r w:rsidR="00191336" w:rsidRPr="001F165C">
              <w:rPr>
                <w:sz w:val="24"/>
                <w:szCs w:val="24"/>
                <w:lang w:val="lv-LV"/>
              </w:rPr>
              <w:t xml:space="preserve">, </w:t>
            </w:r>
            <w:r w:rsidR="00191336">
              <w:rPr>
                <w:sz w:val="24"/>
                <w:szCs w:val="24"/>
                <w:lang w:val="lv-LV"/>
              </w:rPr>
              <w:t xml:space="preserve">kā arī </w:t>
            </w:r>
            <w:r w:rsidR="003A4C18">
              <w:rPr>
                <w:sz w:val="24"/>
                <w:szCs w:val="24"/>
                <w:lang w:val="lv-LV"/>
              </w:rPr>
              <w:t xml:space="preserve">precizēts </w:t>
            </w:r>
            <w:r w:rsidR="00191336">
              <w:rPr>
                <w:sz w:val="24"/>
                <w:szCs w:val="24"/>
                <w:lang w:val="lv-LV"/>
              </w:rPr>
              <w:t>saskaņošanas termiņ</w:t>
            </w:r>
            <w:r w:rsidR="003A4C18">
              <w:rPr>
                <w:sz w:val="24"/>
                <w:szCs w:val="24"/>
                <w:lang w:val="lv-LV"/>
              </w:rPr>
              <w:t>š</w:t>
            </w:r>
            <w:r w:rsidR="00191336">
              <w:rPr>
                <w:sz w:val="24"/>
                <w:szCs w:val="24"/>
                <w:lang w:val="lv-LV"/>
              </w:rPr>
              <w:t xml:space="preserve"> k</w:t>
            </w:r>
            <w:r w:rsidR="003A4C18">
              <w:rPr>
                <w:sz w:val="24"/>
                <w:szCs w:val="24"/>
                <w:lang w:val="lv-LV"/>
              </w:rPr>
              <w:t>opsavilkuma pārskatam</w:t>
            </w:r>
            <w:r w:rsidR="00191336" w:rsidRPr="001F165C">
              <w:rPr>
                <w:sz w:val="24"/>
                <w:szCs w:val="24"/>
                <w:lang w:val="lv-LV"/>
              </w:rPr>
              <w:t xml:space="preserve"> par </w:t>
            </w:r>
            <w:r w:rsidR="00191336" w:rsidRPr="003A4C18">
              <w:rPr>
                <w:sz w:val="24"/>
                <w:szCs w:val="24"/>
                <w:lang w:val="lv-LV"/>
              </w:rPr>
              <w:t>budžeta izpildi iepriekšējā saimnieciskajā gadā</w:t>
            </w:r>
            <w:r w:rsidR="003A4C18" w:rsidRPr="003A4C18">
              <w:rPr>
                <w:sz w:val="24"/>
                <w:szCs w:val="24"/>
                <w:lang w:val="lv-LV"/>
              </w:rPr>
              <w:t>.</w:t>
            </w:r>
          </w:p>
        </w:tc>
      </w:tr>
      <w:tr w:rsidR="00FE6AB5" w:rsidRPr="001F165C" w:rsidTr="00F00C20">
        <w:tc>
          <w:tcPr>
            <w:tcW w:w="426" w:type="dxa"/>
          </w:tcPr>
          <w:p w:rsidR="00FE6AB5" w:rsidRPr="001F165C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FE6AB5" w:rsidRPr="001F165C" w:rsidRDefault="00FE6AB5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Iespējamie risinājuma varianti</w:t>
            </w:r>
            <w:r w:rsidR="00BE6AD8" w:rsidRPr="001F165C">
              <w:rPr>
                <w:sz w:val="24"/>
                <w:lang w:val="lv-LV"/>
              </w:rPr>
              <w:t xml:space="preserve"> (ja nepieciešams)</w:t>
            </w:r>
          </w:p>
        </w:tc>
        <w:tc>
          <w:tcPr>
            <w:tcW w:w="6946" w:type="dxa"/>
          </w:tcPr>
          <w:p w:rsidR="00FE6AB5" w:rsidRPr="001F165C" w:rsidRDefault="005152B9" w:rsidP="00D712D4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Nav.</w:t>
            </w:r>
          </w:p>
        </w:tc>
      </w:tr>
      <w:tr w:rsidR="001036DB" w:rsidRPr="001F165C" w:rsidTr="00F00C20">
        <w:tc>
          <w:tcPr>
            <w:tcW w:w="426" w:type="dxa"/>
          </w:tcPr>
          <w:p w:rsidR="001036DB" w:rsidRPr="001F165C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1036DB" w:rsidRPr="001F165C" w:rsidRDefault="001036DB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Par projektu nosakāmā atbildīgā amatpersona</w:t>
            </w:r>
          </w:p>
        </w:tc>
        <w:tc>
          <w:tcPr>
            <w:tcW w:w="6946" w:type="dxa"/>
          </w:tcPr>
          <w:p w:rsidR="001036DB" w:rsidRPr="001F165C" w:rsidRDefault="00B6112D" w:rsidP="00D712D4">
            <w:pPr>
              <w:jc w:val="both"/>
              <w:rPr>
                <w:i/>
                <w:color w:val="00B0F0"/>
                <w:sz w:val="24"/>
                <w:lang w:val="lv-LV"/>
              </w:rPr>
            </w:pPr>
            <w:r w:rsidRPr="00802069">
              <w:rPr>
                <w:sz w:val="24"/>
                <w:lang w:val="lv-LV"/>
              </w:rPr>
              <w:t>Valsts kases pārvaldnieka vietniece Gunta Medne</w:t>
            </w:r>
          </w:p>
        </w:tc>
      </w:tr>
      <w:tr w:rsidR="00E92C41" w:rsidRPr="001F165C" w:rsidTr="00F00C20">
        <w:tc>
          <w:tcPr>
            <w:tcW w:w="426" w:type="dxa"/>
          </w:tcPr>
          <w:p w:rsidR="00E92C41" w:rsidRPr="001F165C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E92C41" w:rsidRPr="001F165C" w:rsidRDefault="00E92C41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Nosakāmais projekta sagatavotājs</w:t>
            </w:r>
            <w:r w:rsidR="00BE6AD8" w:rsidRPr="001F165C">
              <w:rPr>
                <w:sz w:val="24"/>
                <w:lang w:val="lv-LV"/>
              </w:rPr>
              <w:t xml:space="preserve"> (ja nepieciešams)</w:t>
            </w:r>
          </w:p>
        </w:tc>
        <w:tc>
          <w:tcPr>
            <w:tcW w:w="6946" w:type="dxa"/>
          </w:tcPr>
          <w:p w:rsidR="00E92C41" w:rsidRPr="001F165C" w:rsidRDefault="00B6112D" w:rsidP="00D712D4">
            <w:pPr>
              <w:jc w:val="both"/>
              <w:rPr>
                <w:i/>
                <w:color w:val="00B0F0"/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Valsts kases Budžeta izpildes un uzraudzības departamenta direktore Anita Popova</w:t>
            </w:r>
          </w:p>
        </w:tc>
      </w:tr>
      <w:tr w:rsidR="00E92C41" w:rsidRPr="001F165C" w:rsidTr="00F00C20">
        <w:tc>
          <w:tcPr>
            <w:tcW w:w="426" w:type="dxa"/>
          </w:tcPr>
          <w:p w:rsidR="00E92C41" w:rsidRPr="001F165C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E92C41" w:rsidRPr="001F165C" w:rsidRDefault="00E92C41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Darba grupas vadītājs un iespējamais sastāvs</w:t>
            </w:r>
            <w:r w:rsidR="00BE6AD8" w:rsidRPr="001F165C">
              <w:rPr>
                <w:sz w:val="24"/>
                <w:lang w:val="lv-LV"/>
              </w:rPr>
              <w:t xml:space="preserve"> (ja nepieciešams) </w:t>
            </w:r>
          </w:p>
        </w:tc>
        <w:tc>
          <w:tcPr>
            <w:tcW w:w="6946" w:type="dxa"/>
          </w:tcPr>
          <w:p w:rsidR="00E92C41" w:rsidRPr="001F165C" w:rsidRDefault="00B41459" w:rsidP="00F12047">
            <w:pPr>
              <w:jc w:val="both"/>
              <w:rPr>
                <w:sz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Nav attiecināms</w:t>
            </w:r>
          </w:p>
        </w:tc>
      </w:tr>
      <w:tr w:rsidR="00BE6AD8" w:rsidRPr="001F165C" w:rsidTr="00F00C20">
        <w:tc>
          <w:tcPr>
            <w:tcW w:w="426" w:type="dxa"/>
          </w:tcPr>
          <w:p w:rsidR="00BE6AD8" w:rsidRPr="001F165C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BE6AD8" w:rsidRPr="001F165C" w:rsidRDefault="00BE6AD8" w:rsidP="00F12047">
            <w:pPr>
              <w:rPr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6946" w:type="dxa"/>
          </w:tcPr>
          <w:p w:rsidR="00BE6AD8" w:rsidRDefault="005152B9" w:rsidP="00305739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Uzziņa un 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 xml:space="preserve">informācija par 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>Valsts sekretāru sanāksmē (turpmāk –VSS) izsludināt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o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 projekt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u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 tiks publicēt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a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 Finanšu ministrijas un V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alsts kases interneta tīmekļa vietnē – viedokli var izteikt līdz 15.08.2019.</w:t>
            </w:r>
          </w:p>
          <w:p w:rsidR="003A4C18" w:rsidRPr="003A4C18" w:rsidRDefault="003A4C18" w:rsidP="00305739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F5953">
              <w:rPr>
                <w:rFonts w:eastAsia="Times New Roman"/>
                <w:sz w:val="24"/>
                <w:szCs w:val="24"/>
                <w:lang w:val="lv-LV"/>
              </w:rPr>
              <w:t>Diskusija par projektu ar nevalstiskajām organizācijām, profesionālajām organizācijām u.tml. pirms izsludināšanas VSS nav nepieciešama.</w:t>
            </w:r>
          </w:p>
        </w:tc>
      </w:tr>
      <w:tr w:rsidR="00E92C41" w:rsidRPr="001F165C" w:rsidTr="00F00C20">
        <w:tc>
          <w:tcPr>
            <w:tcW w:w="426" w:type="dxa"/>
          </w:tcPr>
          <w:p w:rsidR="00E92C41" w:rsidRPr="001F165C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E92C41" w:rsidRPr="001F165C" w:rsidRDefault="00E92C41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</w:tcPr>
          <w:p w:rsidR="00305739" w:rsidRPr="001F165C" w:rsidRDefault="008A224A" w:rsidP="003E5B8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Juridiskais departaments</w:t>
            </w:r>
          </w:p>
          <w:p w:rsidR="00305739" w:rsidRPr="008A224A" w:rsidRDefault="000C0E25" w:rsidP="003E5B81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8A224A">
              <w:rPr>
                <w:sz w:val="24"/>
                <w:szCs w:val="24"/>
                <w:lang w:val="lv-LV" w:eastAsia="lv-LV"/>
              </w:rPr>
              <w:t>Budžeta politikas attīstības</w:t>
            </w:r>
            <w:r w:rsidR="008D3C9B" w:rsidRPr="008A224A">
              <w:rPr>
                <w:sz w:val="24"/>
                <w:szCs w:val="24"/>
                <w:lang w:val="lv-LV" w:eastAsia="lv-LV"/>
              </w:rPr>
              <w:t xml:space="preserve"> departaments</w:t>
            </w:r>
          </w:p>
          <w:p w:rsidR="00305739" w:rsidRPr="008A224A" w:rsidRDefault="008A224A" w:rsidP="003E5B81">
            <w:pPr>
              <w:jc w:val="both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Budžeta departaments</w:t>
            </w:r>
          </w:p>
          <w:p w:rsidR="00E92C41" w:rsidRPr="001F165C" w:rsidRDefault="008D3C9B" w:rsidP="003E5B81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1F165C">
              <w:rPr>
                <w:sz w:val="24"/>
                <w:szCs w:val="24"/>
                <w:lang w:val="lv-LV"/>
              </w:rPr>
              <w:t>Finanšu un darbības nodrošinājuma departaments</w:t>
            </w:r>
          </w:p>
        </w:tc>
      </w:tr>
      <w:tr w:rsidR="00E92C41" w:rsidRPr="001F165C" w:rsidTr="00F00C20">
        <w:tc>
          <w:tcPr>
            <w:tcW w:w="426" w:type="dxa"/>
          </w:tcPr>
          <w:p w:rsidR="00E92C41" w:rsidRPr="001F165C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D132B8" w:rsidRPr="001F165C" w:rsidRDefault="00D132B8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Nosūtīšanas saskaņošanai termiņš,</w:t>
            </w:r>
          </w:p>
          <w:p w:rsidR="00E92C41" w:rsidRPr="001F165C" w:rsidRDefault="00D132B8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s</w:t>
            </w:r>
            <w:r w:rsidR="00795DB0" w:rsidRPr="001F165C">
              <w:rPr>
                <w:sz w:val="24"/>
                <w:lang w:val="lv-LV"/>
              </w:rPr>
              <w:t>askaņošanas termiņš</w:t>
            </w:r>
          </w:p>
          <w:p w:rsidR="00D132B8" w:rsidRPr="001F165C" w:rsidRDefault="00D132B8" w:rsidP="00F12047">
            <w:pPr>
              <w:rPr>
                <w:sz w:val="24"/>
                <w:lang w:val="lv-LV"/>
              </w:rPr>
            </w:pPr>
          </w:p>
        </w:tc>
        <w:tc>
          <w:tcPr>
            <w:tcW w:w="6946" w:type="dxa"/>
          </w:tcPr>
          <w:p w:rsidR="003015B7" w:rsidRPr="001F165C" w:rsidRDefault="003A4C18" w:rsidP="00A63591">
            <w:pPr>
              <w:jc w:val="both"/>
              <w:rPr>
                <w:sz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P</w:t>
            </w:r>
            <w:r w:rsidR="003015B7" w:rsidRPr="001F165C">
              <w:rPr>
                <w:rFonts w:eastAsia="Times New Roman"/>
                <w:sz w:val="24"/>
                <w:szCs w:val="24"/>
                <w:lang w:val="lv-LV"/>
              </w:rPr>
              <w:t>rojekt</w:t>
            </w:r>
            <w:r w:rsidR="005152B9">
              <w:rPr>
                <w:rFonts w:eastAsia="Times New Roman"/>
                <w:sz w:val="24"/>
                <w:szCs w:val="24"/>
                <w:lang w:val="lv-LV"/>
              </w:rPr>
              <w:t>s</w:t>
            </w:r>
            <w:r w:rsidR="003015B7" w:rsidRPr="001F165C">
              <w:rPr>
                <w:rFonts w:eastAsia="Times New Roman"/>
                <w:sz w:val="24"/>
                <w:szCs w:val="24"/>
                <w:lang w:val="lv-LV"/>
              </w:rPr>
              <w:t xml:space="preserve"> tiks nosūtīts saskaņošanai </w:t>
            </w:r>
            <w:r>
              <w:rPr>
                <w:rFonts w:eastAsia="Times New Roman"/>
                <w:sz w:val="24"/>
                <w:szCs w:val="24"/>
                <w:lang w:val="lv-LV"/>
              </w:rPr>
              <w:t xml:space="preserve">Finanšu ministrijai </w:t>
            </w:r>
            <w:r w:rsidR="00B6112D">
              <w:rPr>
                <w:rFonts w:eastAsia="Times New Roman"/>
                <w:sz w:val="24"/>
                <w:szCs w:val="24"/>
                <w:lang w:val="lv-LV"/>
              </w:rPr>
              <w:t>30.07</w:t>
            </w:r>
            <w:r w:rsidR="005002DE" w:rsidRPr="001F165C"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3015B7" w:rsidRPr="001F165C">
              <w:rPr>
                <w:rFonts w:eastAsia="Times New Roman"/>
                <w:sz w:val="24"/>
                <w:szCs w:val="24"/>
                <w:lang w:val="lv-LV"/>
              </w:rPr>
              <w:t>201</w:t>
            </w:r>
            <w:r>
              <w:rPr>
                <w:rFonts w:eastAsia="Times New Roman"/>
                <w:sz w:val="24"/>
                <w:szCs w:val="24"/>
                <w:lang w:val="lv-LV"/>
              </w:rPr>
              <w:t>9</w:t>
            </w:r>
            <w:r w:rsidR="003015B7" w:rsidRPr="001F165C">
              <w:rPr>
                <w:rFonts w:eastAsia="Times New Roman"/>
                <w:sz w:val="24"/>
                <w:szCs w:val="24"/>
                <w:lang w:val="lv-LV"/>
              </w:rPr>
              <w:t xml:space="preserve">., saskaņošanas termiņš līdz  </w:t>
            </w:r>
            <w:r w:rsidR="005002DE" w:rsidRPr="001F165C">
              <w:rPr>
                <w:rFonts w:eastAsia="Times New Roman"/>
                <w:sz w:val="24"/>
                <w:szCs w:val="24"/>
                <w:lang w:val="lv-LV"/>
              </w:rPr>
              <w:t>15.08.</w:t>
            </w:r>
            <w:r w:rsidR="003015B7" w:rsidRPr="001F165C">
              <w:rPr>
                <w:rFonts w:eastAsia="Times New Roman"/>
                <w:sz w:val="24"/>
                <w:szCs w:val="24"/>
                <w:lang w:val="lv-LV"/>
              </w:rPr>
              <w:t>201</w:t>
            </w:r>
            <w:r>
              <w:rPr>
                <w:rFonts w:eastAsia="Times New Roman"/>
                <w:sz w:val="24"/>
                <w:szCs w:val="24"/>
                <w:lang w:val="lv-LV"/>
              </w:rPr>
              <w:t>9</w:t>
            </w:r>
            <w:r w:rsidR="003015B7" w:rsidRPr="001F165C">
              <w:rPr>
                <w:rFonts w:eastAsia="Times New Roman"/>
                <w:sz w:val="24"/>
                <w:szCs w:val="24"/>
                <w:lang w:val="lv-LV"/>
              </w:rPr>
              <w:t>.</w:t>
            </w:r>
            <w:r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  <w:p w:rsidR="00A2689C" w:rsidRPr="001F165C" w:rsidRDefault="00A2689C" w:rsidP="00A63591">
            <w:pPr>
              <w:jc w:val="both"/>
              <w:rPr>
                <w:i/>
                <w:color w:val="00B0F0"/>
                <w:sz w:val="24"/>
                <w:lang w:val="lv-LV"/>
              </w:rPr>
            </w:pPr>
          </w:p>
        </w:tc>
      </w:tr>
      <w:tr w:rsidR="003626EC" w:rsidRPr="001F165C" w:rsidTr="007075E2">
        <w:trPr>
          <w:trHeight w:val="1209"/>
        </w:trPr>
        <w:tc>
          <w:tcPr>
            <w:tcW w:w="426" w:type="dxa"/>
          </w:tcPr>
          <w:p w:rsidR="003626EC" w:rsidRPr="001F165C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7075E2" w:rsidRPr="001F165C" w:rsidRDefault="003626EC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Prognozējamā projekta finansiālā ietekme uz valsts budžetu</w:t>
            </w:r>
          </w:p>
        </w:tc>
        <w:tc>
          <w:tcPr>
            <w:tcW w:w="6946" w:type="dxa"/>
          </w:tcPr>
          <w:p w:rsidR="003626EC" w:rsidRPr="0062629C" w:rsidRDefault="003015B7" w:rsidP="003A4C18">
            <w:pPr>
              <w:jc w:val="both"/>
              <w:rPr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 xml:space="preserve">Projektā noteiktais regulējums neradīs </w:t>
            </w:r>
            <w:r w:rsidR="00BA7441" w:rsidRPr="001F165C">
              <w:rPr>
                <w:rFonts w:eastAsia="Times New Roman"/>
                <w:sz w:val="24"/>
                <w:szCs w:val="24"/>
                <w:lang w:val="lv-LV"/>
              </w:rPr>
              <w:t xml:space="preserve">finansiālu </w:t>
            </w:r>
            <w:r w:rsidRPr="001F165C">
              <w:rPr>
                <w:rFonts w:eastAsia="Times New Roman"/>
                <w:sz w:val="24"/>
                <w:szCs w:val="24"/>
                <w:lang w:val="lv-LV"/>
              </w:rPr>
              <w:t>ietekmi uz valsts budžetu</w:t>
            </w:r>
            <w:r w:rsidR="00BA7441" w:rsidRPr="001F165C"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157A13" w:rsidRPr="001F165C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3626EC" w:rsidRPr="001F165C" w:rsidTr="0062629C">
        <w:trPr>
          <w:trHeight w:val="1008"/>
        </w:trPr>
        <w:tc>
          <w:tcPr>
            <w:tcW w:w="426" w:type="dxa"/>
          </w:tcPr>
          <w:p w:rsidR="003626EC" w:rsidRPr="001F165C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3626EC" w:rsidRPr="001F165C" w:rsidRDefault="00EC17D9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T</w:t>
            </w:r>
            <w:r w:rsidR="003626EC" w:rsidRPr="001F165C">
              <w:rPr>
                <w:sz w:val="24"/>
                <w:lang w:val="lv-LV"/>
              </w:rPr>
              <w:t>iesību akta ieviešanas kalendārais plāns</w:t>
            </w:r>
          </w:p>
        </w:tc>
        <w:tc>
          <w:tcPr>
            <w:tcW w:w="6946" w:type="dxa"/>
          </w:tcPr>
          <w:p w:rsidR="00503BD7" w:rsidRPr="0012310B" w:rsidRDefault="0012310B" w:rsidP="0012310B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</w:t>
            </w:r>
            <w:r w:rsidR="003A4C18">
              <w:rPr>
                <w:sz w:val="24"/>
                <w:lang w:val="lv-LV"/>
              </w:rPr>
              <w:t xml:space="preserve">zsludināšana </w:t>
            </w:r>
            <w:r>
              <w:rPr>
                <w:sz w:val="24"/>
                <w:lang w:val="lv-LV"/>
              </w:rPr>
              <w:t xml:space="preserve">VSS </w:t>
            </w:r>
            <w:r w:rsidR="00B63A96">
              <w:rPr>
                <w:sz w:val="24"/>
                <w:lang w:val="lv-LV"/>
              </w:rPr>
              <w:t>05</w:t>
            </w:r>
            <w:r w:rsidR="00D31DBB">
              <w:rPr>
                <w:sz w:val="24"/>
                <w:lang w:val="lv-LV"/>
              </w:rPr>
              <w:t>.09.201</w:t>
            </w:r>
            <w:r w:rsidR="003A4C18">
              <w:rPr>
                <w:sz w:val="24"/>
                <w:lang w:val="lv-LV"/>
              </w:rPr>
              <w:t>9</w:t>
            </w:r>
            <w:r w:rsidR="00D31DBB">
              <w:rPr>
                <w:sz w:val="24"/>
                <w:lang w:val="lv-LV"/>
              </w:rPr>
              <w:t>.</w:t>
            </w:r>
          </w:p>
          <w:p w:rsidR="00D712D4" w:rsidRPr="0012310B" w:rsidRDefault="0012310B" w:rsidP="0012310B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Iesniegts Valsts kancelejā</w:t>
            </w:r>
            <w:r w:rsidR="0062629C">
              <w:rPr>
                <w:sz w:val="24"/>
                <w:lang w:val="lv-LV"/>
              </w:rPr>
              <w:t xml:space="preserve"> </w:t>
            </w:r>
            <w:r w:rsidR="00B63A96">
              <w:rPr>
                <w:sz w:val="24"/>
                <w:lang w:val="lv-LV"/>
              </w:rPr>
              <w:t>14</w:t>
            </w:r>
            <w:r w:rsidR="00FD29BA">
              <w:rPr>
                <w:sz w:val="24"/>
                <w:lang w:val="lv-LV"/>
              </w:rPr>
              <w:t>.11.2018.</w:t>
            </w:r>
          </w:p>
          <w:p w:rsidR="00EC17D9" w:rsidRPr="0012310B" w:rsidRDefault="0012310B" w:rsidP="003A4C1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</w:t>
            </w:r>
            <w:r w:rsidR="00745187" w:rsidRPr="0012310B">
              <w:rPr>
                <w:sz w:val="24"/>
                <w:lang w:val="lv-LV"/>
              </w:rPr>
              <w:t xml:space="preserve">tājas spēkā </w:t>
            </w:r>
            <w:r w:rsidR="00C91BD9" w:rsidRPr="0012310B">
              <w:rPr>
                <w:sz w:val="24"/>
                <w:lang w:val="lv-LV"/>
              </w:rPr>
              <w:t>01.01.20</w:t>
            </w:r>
            <w:r w:rsidR="003A4C18">
              <w:rPr>
                <w:sz w:val="24"/>
                <w:lang w:val="lv-LV"/>
              </w:rPr>
              <w:t>20</w:t>
            </w:r>
            <w:r w:rsidR="00C91BD9" w:rsidRPr="0012310B">
              <w:rPr>
                <w:sz w:val="24"/>
                <w:lang w:val="lv-LV"/>
              </w:rPr>
              <w:t xml:space="preserve">. </w:t>
            </w:r>
          </w:p>
        </w:tc>
      </w:tr>
      <w:tr w:rsidR="00F00C20" w:rsidRPr="001F165C" w:rsidTr="00F00C20">
        <w:tc>
          <w:tcPr>
            <w:tcW w:w="426" w:type="dxa"/>
            <w:tcBorders>
              <w:bottom w:val="single" w:sz="4" w:space="0" w:color="000000"/>
            </w:tcBorders>
          </w:tcPr>
          <w:p w:rsidR="00F00C20" w:rsidRPr="001F165C" w:rsidRDefault="00F00C20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00C20" w:rsidRPr="001F165C" w:rsidRDefault="00F00C20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Politikas joma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F00C20" w:rsidRPr="001F165C" w:rsidRDefault="00157A13" w:rsidP="003E5B81">
            <w:pPr>
              <w:jc w:val="both"/>
              <w:rPr>
                <w:i/>
                <w:color w:val="00B0F0"/>
                <w:sz w:val="24"/>
                <w:lang w:val="lv-LV"/>
              </w:rPr>
            </w:pPr>
            <w:r w:rsidRPr="001F165C">
              <w:rPr>
                <w:sz w:val="24"/>
                <w:szCs w:val="24"/>
                <w:lang w:val="lv-LV"/>
              </w:rPr>
              <w:t>Budžeta un finanšu politika</w:t>
            </w:r>
          </w:p>
        </w:tc>
      </w:tr>
      <w:tr w:rsidR="00E92C41" w:rsidRPr="001F165C" w:rsidTr="00F00C20">
        <w:tc>
          <w:tcPr>
            <w:tcW w:w="426" w:type="dxa"/>
            <w:tcBorders>
              <w:bottom w:val="single" w:sz="4" w:space="0" w:color="000000"/>
            </w:tcBorders>
          </w:tcPr>
          <w:p w:rsidR="00E92C41" w:rsidRPr="001F165C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E92C41" w:rsidRPr="001F165C" w:rsidRDefault="00E92C41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Uzziņas sagatavotājs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E92C41" w:rsidRPr="001F165C" w:rsidRDefault="003015B7" w:rsidP="003015B7">
            <w:pPr>
              <w:jc w:val="both"/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Valsts kase</w:t>
            </w:r>
            <w:r w:rsidR="00DF71B1" w:rsidRPr="001F165C">
              <w:rPr>
                <w:sz w:val="24"/>
                <w:lang w:val="lv-LV"/>
              </w:rPr>
              <w:t>s</w:t>
            </w:r>
            <w:r w:rsidRPr="001F165C">
              <w:rPr>
                <w:sz w:val="24"/>
                <w:lang w:val="lv-LV"/>
              </w:rPr>
              <w:t xml:space="preserve"> Budžeta izpildes un uzraudzības departamenta direktore Anita Popova</w:t>
            </w:r>
            <w:r w:rsidR="00B8463C" w:rsidRPr="001F165C">
              <w:rPr>
                <w:sz w:val="24"/>
                <w:lang w:val="lv-LV"/>
              </w:rPr>
              <w:t xml:space="preserve">, </w:t>
            </w:r>
            <w:r w:rsidR="00503BD7" w:rsidRPr="001F165C">
              <w:rPr>
                <w:sz w:val="24"/>
                <w:lang w:val="lv-LV"/>
              </w:rPr>
              <w:t>t</w:t>
            </w:r>
            <w:r w:rsidRPr="001F165C">
              <w:rPr>
                <w:sz w:val="24"/>
                <w:lang w:val="lv-LV"/>
              </w:rPr>
              <w:t xml:space="preserve">ālr. 67094246, e-pasts: </w:t>
            </w:r>
            <w:hyperlink r:id="rId12" w:history="1">
              <w:r w:rsidRPr="001F165C">
                <w:rPr>
                  <w:rStyle w:val="Hyperlink"/>
                  <w:sz w:val="24"/>
                  <w:lang w:val="lv-LV"/>
                </w:rPr>
                <w:t>Anita.Popova@kase.gov.lv</w:t>
              </w:r>
            </w:hyperlink>
            <w:r w:rsidRPr="001F165C">
              <w:rPr>
                <w:sz w:val="24"/>
                <w:lang w:val="lv-LV"/>
              </w:rPr>
              <w:t xml:space="preserve"> </w:t>
            </w:r>
            <w:r w:rsidR="00B8463C" w:rsidRPr="001F165C">
              <w:rPr>
                <w:sz w:val="24"/>
                <w:lang w:val="lv-LV"/>
              </w:rPr>
              <w:t>.</w:t>
            </w:r>
          </w:p>
        </w:tc>
      </w:tr>
      <w:tr w:rsidR="00E92C41" w:rsidRPr="001F165C" w:rsidTr="00083E13">
        <w:tc>
          <w:tcPr>
            <w:tcW w:w="10774" w:type="dxa"/>
            <w:gridSpan w:val="3"/>
            <w:tcBorders>
              <w:left w:val="nil"/>
              <w:bottom w:val="nil"/>
              <w:right w:val="nil"/>
            </w:tcBorders>
          </w:tcPr>
          <w:p w:rsidR="00360FCE" w:rsidRPr="001F165C" w:rsidRDefault="00360FCE" w:rsidP="00BE6AD8">
            <w:pPr>
              <w:jc w:val="both"/>
              <w:rPr>
                <w:sz w:val="24"/>
                <w:lang w:val="lv-LV"/>
              </w:rPr>
            </w:pPr>
          </w:p>
          <w:p w:rsidR="0065635D" w:rsidRPr="001F165C" w:rsidRDefault="0065635D" w:rsidP="00BE6AD8">
            <w:pPr>
              <w:jc w:val="both"/>
              <w:rPr>
                <w:sz w:val="24"/>
                <w:lang w:val="lv-LV"/>
              </w:rPr>
            </w:pPr>
          </w:p>
          <w:p w:rsidR="005152B9" w:rsidRDefault="005152B9" w:rsidP="00B63A96">
            <w:pPr>
              <w:jc w:val="both"/>
              <w:rPr>
                <w:sz w:val="24"/>
                <w:lang w:val="lv-LV"/>
              </w:rPr>
            </w:pPr>
          </w:p>
          <w:p w:rsidR="005152B9" w:rsidRDefault="005152B9" w:rsidP="00B63A96">
            <w:pPr>
              <w:jc w:val="both"/>
              <w:rPr>
                <w:sz w:val="24"/>
                <w:lang w:val="lv-LV"/>
              </w:rPr>
            </w:pPr>
          </w:p>
          <w:p w:rsidR="00E92C41" w:rsidRPr="001F165C" w:rsidRDefault="00E92C41" w:rsidP="00B63A96">
            <w:pPr>
              <w:jc w:val="both"/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Uzz</w:t>
            </w:r>
            <w:r w:rsidR="00503BD7" w:rsidRPr="001F165C">
              <w:rPr>
                <w:sz w:val="24"/>
                <w:lang w:val="lv-LV"/>
              </w:rPr>
              <w:t xml:space="preserve">iņu iesniedza: </w:t>
            </w:r>
            <w:r w:rsidR="00B63A96">
              <w:rPr>
                <w:sz w:val="24"/>
                <w:szCs w:val="24"/>
                <w:lang w:val="lv-LV"/>
              </w:rPr>
              <w:t>Jānis Pone</w:t>
            </w:r>
            <w:r w:rsidR="00B6112D" w:rsidRPr="00802069">
              <w:rPr>
                <w:sz w:val="24"/>
                <w:szCs w:val="24"/>
                <w:lang w:val="lv-LV"/>
              </w:rPr>
              <w:t>, Va</w:t>
            </w:r>
            <w:r w:rsidR="00B63A96">
              <w:rPr>
                <w:sz w:val="24"/>
                <w:szCs w:val="24"/>
                <w:lang w:val="lv-LV"/>
              </w:rPr>
              <w:t>lsts kases pārvaldnieka vietnieks</w:t>
            </w:r>
          </w:p>
        </w:tc>
      </w:tr>
      <w:tr w:rsidR="00E92C41" w:rsidRPr="001F165C" w:rsidTr="00083E13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C41" w:rsidRPr="001F165C" w:rsidRDefault="00E92C41" w:rsidP="00503BD7">
            <w:pPr>
              <w:jc w:val="both"/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 xml:space="preserve">Tālrunis, e-pasts: </w:t>
            </w:r>
            <w:r w:rsidR="00157A13" w:rsidRPr="001F165C">
              <w:rPr>
                <w:sz w:val="24"/>
                <w:szCs w:val="24"/>
                <w:lang w:val="lv-LV"/>
              </w:rPr>
              <w:t>67095222, e-pasts: kase@kase.gov.lv</w:t>
            </w:r>
          </w:p>
        </w:tc>
      </w:tr>
      <w:tr w:rsidR="00E92C41" w:rsidRPr="001F165C" w:rsidTr="00CD04D4">
        <w:trPr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951" w:rsidRPr="001F165C" w:rsidRDefault="00E92C41" w:rsidP="00F84B94">
            <w:pPr>
              <w:jc w:val="both"/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Uzziņa iesniegta</w:t>
            </w:r>
            <w:r w:rsidR="00503BD7" w:rsidRPr="001F165C">
              <w:rPr>
                <w:sz w:val="24"/>
                <w:lang w:val="lv-LV"/>
              </w:rPr>
              <w:t>:</w:t>
            </w:r>
            <w:r w:rsidRPr="001F165C">
              <w:rPr>
                <w:sz w:val="24"/>
                <w:lang w:val="lv-LV"/>
              </w:rPr>
              <w:t xml:space="preserve"> </w:t>
            </w:r>
            <w:r w:rsidR="00F84B94">
              <w:rPr>
                <w:sz w:val="24"/>
                <w:lang w:val="lv-LV"/>
              </w:rPr>
              <w:t>1</w:t>
            </w:r>
            <w:r w:rsidR="00F84B94">
              <w:rPr>
                <w:sz w:val="24"/>
                <w:lang w:val="lv-LV"/>
              </w:rPr>
              <w:t>8</w:t>
            </w:r>
            <w:bookmarkStart w:id="0" w:name="_GoBack"/>
            <w:bookmarkEnd w:id="0"/>
            <w:r w:rsidR="00B6112D">
              <w:rPr>
                <w:sz w:val="24"/>
                <w:lang w:val="lv-LV"/>
              </w:rPr>
              <w:t>.07.2018.</w:t>
            </w:r>
          </w:p>
        </w:tc>
      </w:tr>
    </w:tbl>
    <w:p w:rsidR="005E78C5" w:rsidRPr="001F165C" w:rsidRDefault="005E78C5" w:rsidP="00F00C20">
      <w:pPr>
        <w:ind w:left="-1134"/>
        <w:rPr>
          <w:lang w:val="lv-LV"/>
        </w:rPr>
      </w:pPr>
    </w:p>
    <w:sectPr w:rsidR="005E78C5" w:rsidRPr="001F165C" w:rsidSect="00DC01D4">
      <w:headerReference w:type="default" r:id="rId13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94" w:rsidRDefault="00D60894">
      <w:r>
        <w:separator/>
      </w:r>
    </w:p>
  </w:endnote>
  <w:endnote w:type="continuationSeparator" w:id="0">
    <w:p w:rsidR="00D60894" w:rsidRDefault="00D6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94" w:rsidRDefault="00D60894">
      <w:r>
        <w:separator/>
      </w:r>
    </w:p>
  </w:footnote>
  <w:footnote w:type="continuationSeparator" w:id="0">
    <w:p w:rsidR="00D60894" w:rsidRDefault="00D6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B94">
      <w:rPr>
        <w:noProof/>
      </w:rPr>
      <w:t>2</w:t>
    </w:r>
    <w:r>
      <w:fldChar w:fldCharType="end"/>
    </w:r>
  </w:p>
  <w:p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428A7"/>
    <w:multiLevelType w:val="hybridMultilevel"/>
    <w:tmpl w:val="5484C69A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92F37"/>
    <w:multiLevelType w:val="hybridMultilevel"/>
    <w:tmpl w:val="B1E06F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32954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C0E25"/>
    <w:rsid w:val="000E6402"/>
    <w:rsid w:val="000E6ECA"/>
    <w:rsid w:val="001036DB"/>
    <w:rsid w:val="00106F43"/>
    <w:rsid w:val="00110AD4"/>
    <w:rsid w:val="001204C3"/>
    <w:rsid w:val="0012310B"/>
    <w:rsid w:val="00124D76"/>
    <w:rsid w:val="0013427F"/>
    <w:rsid w:val="00137007"/>
    <w:rsid w:val="00157A13"/>
    <w:rsid w:val="001750ED"/>
    <w:rsid w:val="00191336"/>
    <w:rsid w:val="001A5017"/>
    <w:rsid w:val="001B2ACB"/>
    <w:rsid w:val="001B4287"/>
    <w:rsid w:val="001D095C"/>
    <w:rsid w:val="001D0E20"/>
    <w:rsid w:val="001D244C"/>
    <w:rsid w:val="001F165C"/>
    <w:rsid w:val="001F7DA3"/>
    <w:rsid w:val="002143D7"/>
    <w:rsid w:val="00236C6A"/>
    <w:rsid w:val="00253D27"/>
    <w:rsid w:val="00267E0B"/>
    <w:rsid w:val="002731ED"/>
    <w:rsid w:val="00285530"/>
    <w:rsid w:val="0029706A"/>
    <w:rsid w:val="002A7E73"/>
    <w:rsid w:val="002C1693"/>
    <w:rsid w:val="002C1C80"/>
    <w:rsid w:val="002E4CD6"/>
    <w:rsid w:val="002E51DD"/>
    <w:rsid w:val="003015B7"/>
    <w:rsid w:val="00302311"/>
    <w:rsid w:val="00305739"/>
    <w:rsid w:val="0035017B"/>
    <w:rsid w:val="00355119"/>
    <w:rsid w:val="003559F7"/>
    <w:rsid w:val="00360FCE"/>
    <w:rsid w:val="003626EC"/>
    <w:rsid w:val="003630F5"/>
    <w:rsid w:val="00383552"/>
    <w:rsid w:val="003A32C9"/>
    <w:rsid w:val="003A3769"/>
    <w:rsid w:val="003A44CD"/>
    <w:rsid w:val="003A4C18"/>
    <w:rsid w:val="003A63B9"/>
    <w:rsid w:val="003A687C"/>
    <w:rsid w:val="003B0FCB"/>
    <w:rsid w:val="003B5434"/>
    <w:rsid w:val="003D21CE"/>
    <w:rsid w:val="003D2DDA"/>
    <w:rsid w:val="003E5B81"/>
    <w:rsid w:val="003F14CE"/>
    <w:rsid w:val="003F7FCC"/>
    <w:rsid w:val="00415622"/>
    <w:rsid w:val="004172FA"/>
    <w:rsid w:val="00430A07"/>
    <w:rsid w:val="00441044"/>
    <w:rsid w:val="00443E19"/>
    <w:rsid w:val="00460813"/>
    <w:rsid w:val="00462F6E"/>
    <w:rsid w:val="0046536A"/>
    <w:rsid w:val="00472B9E"/>
    <w:rsid w:val="00487447"/>
    <w:rsid w:val="00493D14"/>
    <w:rsid w:val="004B3951"/>
    <w:rsid w:val="004E4969"/>
    <w:rsid w:val="004E4D55"/>
    <w:rsid w:val="005002DE"/>
    <w:rsid w:val="00500BC5"/>
    <w:rsid w:val="00500D85"/>
    <w:rsid w:val="00503BD7"/>
    <w:rsid w:val="005050F7"/>
    <w:rsid w:val="00512644"/>
    <w:rsid w:val="005152B9"/>
    <w:rsid w:val="0053726E"/>
    <w:rsid w:val="00540F5F"/>
    <w:rsid w:val="00555FE8"/>
    <w:rsid w:val="00562CEA"/>
    <w:rsid w:val="00572176"/>
    <w:rsid w:val="005728DF"/>
    <w:rsid w:val="00582B4E"/>
    <w:rsid w:val="00584111"/>
    <w:rsid w:val="0058619E"/>
    <w:rsid w:val="0059228A"/>
    <w:rsid w:val="0059262B"/>
    <w:rsid w:val="005A3874"/>
    <w:rsid w:val="005D03F5"/>
    <w:rsid w:val="005D344D"/>
    <w:rsid w:val="005D54C5"/>
    <w:rsid w:val="005E6DFB"/>
    <w:rsid w:val="005E78C5"/>
    <w:rsid w:val="005F37FB"/>
    <w:rsid w:val="0062629C"/>
    <w:rsid w:val="00633BA8"/>
    <w:rsid w:val="0063659E"/>
    <w:rsid w:val="0064131A"/>
    <w:rsid w:val="00654276"/>
    <w:rsid w:val="00654852"/>
    <w:rsid w:val="006560A5"/>
    <w:rsid w:val="0065635D"/>
    <w:rsid w:val="00672E57"/>
    <w:rsid w:val="00682214"/>
    <w:rsid w:val="0068429E"/>
    <w:rsid w:val="006A40C5"/>
    <w:rsid w:val="006A428F"/>
    <w:rsid w:val="006C2F69"/>
    <w:rsid w:val="006D3D5D"/>
    <w:rsid w:val="006F07CB"/>
    <w:rsid w:val="006F5E84"/>
    <w:rsid w:val="00705323"/>
    <w:rsid w:val="007075E2"/>
    <w:rsid w:val="007222AA"/>
    <w:rsid w:val="00722365"/>
    <w:rsid w:val="00724DE6"/>
    <w:rsid w:val="007252D6"/>
    <w:rsid w:val="00742DF0"/>
    <w:rsid w:val="00745187"/>
    <w:rsid w:val="00753708"/>
    <w:rsid w:val="00785943"/>
    <w:rsid w:val="00795DB0"/>
    <w:rsid w:val="007C3D83"/>
    <w:rsid w:val="007C4904"/>
    <w:rsid w:val="007C7BB4"/>
    <w:rsid w:val="007D258A"/>
    <w:rsid w:val="008150A3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670B9"/>
    <w:rsid w:val="0087458B"/>
    <w:rsid w:val="008811D8"/>
    <w:rsid w:val="00884CA9"/>
    <w:rsid w:val="0088791C"/>
    <w:rsid w:val="0089328C"/>
    <w:rsid w:val="008A224A"/>
    <w:rsid w:val="008B53B4"/>
    <w:rsid w:val="008C27C9"/>
    <w:rsid w:val="008D3C9B"/>
    <w:rsid w:val="008E30F1"/>
    <w:rsid w:val="008E491A"/>
    <w:rsid w:val="008E5D86"/>
    <w:rsid w:val="008F02B1"/>
    <w:rsid w:val="008F1E74"/>
    <w:rsid w:val="008F46E3"/>
    <w:rsid w:val="008F7363"/>
    <w:rsid w:val="0091278C"/>
    <w:rsid w:val="00926521"/>
    <w:rsid w:val="0092733A"/>
    <w:rsid w:val="009318D8"/>
    <w:rsid w:val="00943133"/>
    <w:rsid w:val="009451D0"/>
    <w:rsid w:val="00951819"/>
    <w:rsid w:val="009767E9"/>
    <w:rsid w:val="00977A9F"/>
    <w:rsid w:val="00986BAE"/>
    <w:rsid w:val="00996BDE"/>
    <w:rsid w:val="009C5364"/>
    <w:rsid w:val="009D5A9D"/>
    <w:rsid w:val="009E4A8D"/>
    <w:rsid w:val="00A06EBC"/>
    <w:rsid w:val="00A11020"/>
    <w:rsid w:val="00A13E3A"/>
    <w:rsid w:val="00A14316"/>
    <w:rsid w:val="00A23A9D"/>
    <w:rsid w:val="00A2689C"/>
    <w:rsid w:val="00A43A4A"/>
    <w:rsid w:val="00A60235"/>
    <w:rsid w:val="00A63591"/>
    <w:rsid w:val="00A65157"/>
    <w:rsid w:val="00A8211B"/>
    <w:rsid w:val="00A8546E"/>
    <w:rsid w:val="00AA398C"/>
    <w:rsid w:val="00AA3DD4"/>
    <w:rsid w:val="00AA7799"/>
    <w:rsid w:val="00AA7CD3"/>
    <w:rsid w:val="00AD6F0F"/>
    <w:rsid w:val="00AD7B1D"/>
    <w:rsid w:val="00AF2B65"/>
    <w:rsid w:val="00B10A07"/>
    <w:rsid w:val="00B23971"/>
    <w:rsid w:val="00B36C80"/>
    <w:rsid w:val="00B40A86"/>
    <w:rsid w:val="00B41459"/>
    <w:rsid w:val="00B42DF9"/>
    <w:rsid w:val="00B502B0"/>
    <w:rsid w:val="00B57172"/>
    <w:rsid w:val="00B6112D"/>
    <w:rsid w:val="00B62DD2"/>
    <w:rsid w:val="00B63A96"/>
    <w:rsid w:val="00B73BA1"/>
    <w:rsid w:val="00B8463C"/>
    <w:rsid w:val="00B91B66"/>
    <w:rsid w:val="00BA7441"/>
    <w:rsid w:val="00BB3F79"/>
    <w:rsid w:val="00BC004D"/>
    <w:rsid w:val="00BC20F7"/>
    <w:rsid w:val="00BD1A21"/>
    <w:rsid w:val="00BE545C"/>
    <w:rsid w:val="00BE6AD8"/>
    <w:rsid w:val="00BE706C"/>
    <w:rsid w:val="00C05DFC"/>
    <w:rsid w:val="00C21CBC"/>
    <w:rsid w:val="00C222D4"/>
    <w:rsid w:val="00C42D33"/>
    <w:rsid w:val="00C54082"/>
    <w:rsid w:val="00C65719"/>
    <w:rsid w:val="00C70975"/>
    <w:rsid w:val="00C77524"/>
    <w:rsid w:val="00C8197A"/>
    <w:rsid w:val="00C91BD9"/>
    <w:rsid w:val="00CB3A6F"/>
    <w:rsid w:val="00CB4432"/>
    <w:rsid w:val="00CC2DEA"/>
    <w:rsid w:val="00CD04D4"/>
    <w:rsid w:val="00CE5846"/>
    <w:rsid w:val="00CF2558"/>
    <w:rsid w:val="00D02A4B"/>
    <w:rsid w:val="00D132B8"/>
    <w:rsid w:val="00D14AB9"/>
    <w:rsid w:val="00D2669B"/>
    <w:rsid w:val="00D300DE"/>
    <w:rsid w:val="00D30615"/>
    <w:rsid w:val="00D31DBB"/>
    <w:rsid w:val="00D411FD"/>
    <w:rsid w:val="00D47EC9"/>
    <w:rsid w:val="00D60894"/>
    <w:rsid w:val="00D712D4"/>
    <w:rsid w:val="00D82767"/>
    <w:rsid w:val="00D82E4B"/>
    <w:rsid w:val="00D83E96"/>
    <w:rsid w:val="00D848A8"/>
    <w:rsid w:val="00DB0CFA"/>
    <w:rsid w:val="00DB6D6A"/>
    <w:rsid w:val="00DC01D4"/>
    <w:rsid w:val="00DC3C69"/>
    <w:rsid w:val="00DE02A5"/>
    <w:rsid w:val="00DE5E25"/>
    <w:rsid w:val="00DF16A3"/>
    <w:rsid w:val="00DF71B1"/>
    <w:rsid w:val="00E02172"/>
    <w:rsid w:val="00E053A8"/>
    <w:rsid w:val="00E406E4"/>
    <w:rsid w:val="00E41347"/>
    <w:rsid w:val="00E766A3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6C6"/>
    <w:rsid w:val="00F42F59"/>
    <w:rsid w:val="00F46A17"/>
    <w:rsid w:val="00F5117D"/>
    <w:rsid w:val="00F556F7"/>
    <w:rsid w:val="00F60C07"/>
    <w:rsid w:val="00F631D5"/>
    <w:rsid w:val="00F84B94"/>
    <w:rsid w:val="00F91737"/>
    <w:rsid w:val="00F95F3C"/>
    <w:rsid w:val="00F96552"/>
    <w:rsid w:val="00FC2ADA"/>
    <w:rsid w:val="00FC2C4C"/>
    <w:rsid w:val="00FD002D"/>
    <w:rsid w:val="00FD29BA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EA12"/>
  <w15:chartTrackingRefBased/>
  <w15:docId w15:val="{1B851CB8-0333-4BB6-ACD1-DC853A52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ta.Popova@kase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D.Gulbe</Zinotajs>
    <NPK xmlns="bf0a44d4-cc3b-414c-aa68-884178465e3a">1.</NPK>
    <VK_x0020_l_x0113_mums xmlns="bf0a44d4-cc3b-414c-aa68-884178465e3a">Nav</VK_x0020_l_x0113_mum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60089376CFF9409F2D209B9E6560B6" ma:contentTypeVersion="4" ma:contentTypeDescription="Izveidot jaunu dokumentu." ma:contentTypeScope="" ma:versionID="f4ca6d325f2a28c1980a799c59cc308f">
  <xsd:schema xmlns:xsd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18f21e33113b2564aed5538c74475051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0a44d4-cc3b-414c-aa68-884178465e3a" elementFormDefault="qualified">
    <xsd:import namespace="http://schemas.microsoft.com/office/2006/documentManagement/type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dms="http://schemas.microsoft.com/office/2006/documentManagement/types" targetNamespace="076bee50-7a25-411a-a5a6-8097026bde27" elementFormDefault="qualified">
    <xsd:import namespace="http://schemas.microsoft.com/office/2006/documentManagement/type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C8D2-47F6-416B-A898-0BC1C8681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D08CB-0EFF-4212-8813-579B84B0A78F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customXml/itemProps3.xml><?xml version="1.0" encoding="utf-8"?>
<ds:datastoreItem xmlns:ds="http://schemas.openxmlformats.org/officeDocument/2006/customXml" ds:itemID="{132897E3-AD36-40E0-9480-FA1DAC6A2C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929FD7-782C-4E25-8E7B-D08804A8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231A626-B6D3-4A9A-92C4-2B434B13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1806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2012.gada 31.jūlija noteikumos Nr.523 „ Noteikumi par budžeta pieprasījumu izstrādāšanas un iesniegšanas pamatprincipiem””</vt:lpstr>
      <vt:lpstr>uzzina</vt:lpstr>
    </vt:vector>
  </TitlesOfParts>
  <Company>Finanšu ministrija</Company>
  <LinksUpToDate>false</LinksUpToDate>
  <CharactersWithSpaces>2831</CharactersWithSpaces>
  <SharedDoc>false</SharedDoc>
  <HLinks>
    <vt:vector size="6" baseType="variant">
      <vt:variant>
        <vt:i4>4456552</vt:i4>
      </vt:variant>
      <vt:variant>
        <vt:i4>0</vt:i4>
      </vt:variant>
      <vt:variant>
        <vt:i4>0</vt:i4>
      </vt:variant>
      <vt:variant>
        <vt:i4>5</vt:i4>
      </vt:variant>
      <vt:variant>
        <vt:lpwstr>mailto:Anita.Popova@kase.gov.lv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2012.gada 31.jūlija noteikumos Nr.523 „ Noteikumi par budžeta pieprasījumu izstrādāšanas un iesniegšanas pamatprincipiem””</dc:title>
  <dc:subject/>
  <dc:creator>ieva.klinsone@fm.gov.lv</dc:creator>
  <cp:keywords/>
  <dc:description>67095531, ieva.klinsone@fm.gov.lv</dc:description>
  <cp:lastModifiedBy>Anita Popova</cp:lastModifiedBy>
  <cp:revision>3</cp:revision>
  <cp:lastPrinted>2017-04-27T06:11:00Z</cp:lastPrinted>
  <dcterms:created xsi:type="dcterms:W3CDTF">2019-07-15T12:50:00Z</dcterms:created>
  <dcterms:modified xsi:type="dcterms:W3CDTF">2019-07-15T12:51:00Z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