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1" w:rsidRDefault="009215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136281E" wp14:editId="55ADF0B2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8"/>
        </w:rPr>
      </w:pPr>
    </w:p>
    <w:p w:rsidR="00C35BE1" w:rsidRDefault="00921591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183B23" w:rsidRPr="00183B23">
        <w:rPr>
          <w:rFonts w:ascii="Times New Roman" w:hAnsi="Times New Roman" w:cs="Times New Roman"/>
          <w:sz w:val="24"/>
        </w:rPr>
        <w:t>„Krājobligāciju II posma mārketinga koncepcij</w:t>
      </w:r>
      <w:r w:rsidR="00183B23">
        <w:rPr>
          <w:rFonts w:ascii="Times New Roman" w:hAnsi="Times New Roman" w:cs="Times New Roman"/>
          <w:sz w:val="24"/>
        </w:rPr>
        <w:t>as izstrāde un īstenošana 2014. </w:t>
      </w:r>
      <w:r w:rsidR="00183B23" w:rsidRPr="00183B23">
        <w:rPr>
          <w:rFonts w:ascii="Times New Roman" w:hAnsi="Times New Roman" w:cs="Times New Roman"/>
          <w:sz w:val="24"/>
        </w:rPr>
        <w:t xml:space="preserve">gadam” </w:t>
      </w:r>
      <w:r w:rsidR="00183B23">
        <w:rPr>
          <w:rFonts w:ascii="Times New Roman" w:hAnsi="Times New Roman" w:cs="Times New Roman"/>
          <w:sz w:val="24"/>
        </w:rPr>
        <w:t>VK/2014/03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2"/>
        </w:rPr>
      </w:pPr>
    </w:p>
    <w:p w:rsidR="00C35BE1" w:rsidRDefault="00921591">
      <w:pPr>
        <w:jc w:val="center"/>
      </w:pPr>
      <w:r>
        <w:t xml:space="preserve">protokols </w:t>
      </w:r>
    </w:p>
    <w:p w:rsidR="00C35BE1" w:rsidRDefault="00921591">
      <w:pPr>
        <w:jc w:val="center"/>
        <w:rPr>
          <w:sz w:val="20"/>
        </w:rPr>
      </w:pPr>
      <w:r>
        <w:rPr>
          <w:sz w:val="20"/>
        </w:rPr>
        <w:t>Rīga</w:t>
      </w:r>
    </w:p>
    <w:p w:rsidR="00C35BE1" w:rsidRDefault="00C35BE1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C35BE1">
        <w:tc>
          <w:tcPr>
            <w:tcW w:w="4575" w:type="dxa"/>
          </w:tcPr>
          <w:p w:rsidR="00C35BE1" w:rsidRDefault="00DD2587" w:rsidP="00B06642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83B23">
              <w:rPr>
                <w:sz w:val="20"/>
              </w:rPr>
              <w:t>4</w:t>
            </w:r>
            <w:r w:rsidR="006C5857">
              <w:rPr>
                <w:sz w:val="20"/>
              </w:rPr>
              <w:t>. </w:t>
            </w:r>
            <w:r w:rsidR="006C5857" w:rsidRPr="00C05371">
              <w:rPr>
                <w:sz w:val="20"/>
              </w:rPr>
              <w:t xml:space="preserve">gada </w:t>
            </w:r>
            <w:r w:rsidR="00B06642">
              <w:rPr>
                <w:sz w:val="20"/>
              </w:rPr>
              <w:t>1</w:t>
            </w:r>
            <w:r w:rsidR="00A040B7" w:rsidRPr="00774BD4">
              <w:rPr>
                <w:sz w:val="20"/>
              </w:rPr>
              <w:t>0</w:t>
            </w:r>
            <w:r w:rsidR="00662DB6" w:rsidRPr="00774BD4">
              <w:rPr>
                <w:sz w:val="20"/>
              </w:rPr>
              <w:t>. </w:t>
            </w:r>
            <w:r w:rsidR="00B06642">
              <w:rPr>
                <w:sz w:val="20"/>
              </w:rPr>
              <w:t>aprīlī</w:t>
            </w:r>
            <w:r w:rsidR="006C5857" w:rsidRPr="00774BD4">
              <w:rPr>
                <w:sz w:val="20"/>
              </w:rPr>
              <w:t xml:space="preserve"> </w:t>
            </w:r>
            <w:r w:rsidR="00B06642">
              <w:rPr>
                <w:sz w:val="20"/>
              </w:rPr>
              <w:t>plkst. 13.</w:t>
            </w:r>
            <w:r w:rsidR="00B3308E">
              <w:rPr>
                <w:sz w:val="20"/>
              </w:rPr>
              <w:t>0</w:t>
            </w:r>
            <w:r w:rsidR="00921591" w:rsidRPr="00774BD4"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C35BE1" w:rsidRDefault="00636198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5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 w:rsidRPr="002C1971">
        <w:tc>
          <w:tcPr>
            <w:tcW w:w="4575" w:type="dxa"/>
          </w:tcPr>
          <w:p w:rsidR="00C35BE1" w:rsidRPr="002C1971" w:rsidRDefault="002C1971">
            <w:pPr>
              <w:rPr>
                <w:sz w:val="20"/>
                <w:szCs w:val="20"/>
              </w:rPr>
            </w:pPr>
            <w:r w:rsidRPr="002C1971">
              <w:rPr>
                <w:sz w:val="20"/>
                <w:szCs w:val="20"/>
              </w:rPr>
              <w:t>Finanšu resursu departamenta direktors</w:t>
            </w:r>
          </w:p>
        </w:tc>
        <w:tc>
          <w:tcPr>
            <w:tcW w:w="4705" w:type="dxa"/>
          </w:tcPr>
          <w:p w:rsidR="00C35BE1" w:rsidRPr="002C1971" w:rsidRDefault="002C1971">
            <w:pPr>
              <w:jc w:val="right"/>
              <w:rPr>
                <w:sz w:val="20"/>
                <w:szCs w:val="20"/>
                <w:u w:val="single"/>
              </w:rPr>
            </w:pPr>
            <w:r w:rsidRPr="002C1971">
              <w:rPr>
                <w:sz w:val="20"/>
                <w:szCs w:val="20"/>
              </w:rPr>
              <w:t>Ģ. Helmanis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  <w:rPr>
                <w:sz w:val="20"/>
              </w:rPr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153B9B">
        <w:tc>
          <w:tcPr>
            <w:tcW w:w="4575" w:type="dxa"/>
          </w:tcPr>
          <w:p w:rsidR="00153B9B" w:rsidRPr="00450675" w:rsidRDefault="00153B9B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8F2D20">
              <w:t>Klientu apkalpošanas un pakalpojumu attīstības departamenta direktors</w:t>
            </w:r>
          </w:p>
        </w:tc>
        <w:tc>
          <w:tcPr>
            <w:tcW w:w="4705" w:type="dxa"/>
          </w:tcPr>
          <w:p w:rsidR="00224FED" w:rsidRDefault="00224FED">
            <w:pPr>
              <w:jc w:val="right"/>
              <w:rPr>
                <w:sz w:val="20"/>
              </w:rPr>
            </w:pPr>
          </w:p>
          <w:p w:rsidR="00153B9B" w:rsidRDefault="00153B9B">
            <w:pPr>
              <w:jc w:val="right"/>
              <w:rPr>
                <w:sz w:val="20"/>
              </w:rPr>
            </w:pPr>
            <w:r>
              <w:rPr>
                <w:sz w:val="20"/>
              </w:rPr>
              <w:t>M. Prikulis</w:t>
            </w:r>
          </w:p>
        </w:tc>
      </w:tr>
      <w:tr w:rsidR="006526E9">
        <w:tc>
          <w:tcPr>
            <w:tcW w:w="4575" w:type="dxa"/>
          </w:tcPr>
          <w:p w:rsidR="006526E9" w:rsidRPr="00450675" w:rsidRDefault="006526E9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450675">
              <w:t>Starptautiskās sadarbības departamenta direktor</w:t>
            </w:r>
            <w:r>
              <w:t>a vietnieks</w:t>
            </w:r>
          </w:p>
        </w:tc>
        <w:tc>
          <w:tcPr>
            <w:tcW w:w="4705" w:type="dxa"/>
          </w:tcPr>
          <w:p w:rsidR="006526E9" w:rsidRDefault="006526E9">
            <w:pPr>
              <w:jc w:val="right"/>
              <w:rPr>
                <w:sz w:val="20"/>
              </w:rPr>
            </w:pPr>
          </w:p>
          <w:p w:rsidR="006526E9" w:rsidRPr="00450675" w:rsidRDefault="006526E9">
            <w:pPr>
              <w:jc w:val="right"/>
              <w:rPr>
                <w:sz w:val="20"/>
              </w:rPr>
            </w:pPr>
            <w:r>
              <w:rPr>
                <w:sz w:val="20"/>
              </w:rPr>
              <w:t>E. Zvejnieks</w:t>
            </w:r>
          </w:p>
        </w:tc>
      </w:tr>
      <w:tr w:rsidR="0055468C">
        <w:tc>
          <w:tcPr>
            <w:tcW w:w="4575" w:type="dxa"/>
          </w:tcPr>
          <w:p w:rsidR="0055468C" w:rsidRPr="00450675" w:rsidRDefault="0055468C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450675">
              <w:t>Finanšu resursu departamenta vecākais eksperts</w:t>
            </w:r>
          </w:p>
        </w:tc>
        <w:tc>
          <w:tcPr>
            <w:tcW w:w="4705" w:type="dxa"/>
          </w:tcPr>
          <w:p w:rsidR="0055468C" w:rsidRDefault="0055468C">
            <w:pPr>
              <w:jc w:val="right"/>
              <w:rPr>
                <w:sz w:val="20"/>
              </w:rPr>
            </w:pPr>
            <w:r w:rsidRPr="00450675">
              <w:rPr>
                <w:sz w:val="20"/>
              </w:rPr>
              <w:t>A. Artmanis</w:t>
            </w:r>
          </w:p>
        </w:tc>
      </w:tr>
      <w:tr w:rsidR="008F6A0C">
        <w:tc>
          <w:tcPr>
            <w:tcW w:w="4575" w:type="dxa"/>
          </w:tcPr>
          <w:p w:rsidR="008F6A0C" w:rsidRDefault="008F6A0C" w:rsidP="008E4E09">
            <w:pPr>
              <w:pStyle w:val="Footer"/>
              <w:tabs>
                <w:tab w:val="clear" w:pos="4153"/>
                <w:tab w:val="clear" w:pos="8306"/>
              </w:tabs>
            </w:pPr>
            <w:r>
              <w:t>Biroja vadītāja</w:t>
            </w:r>
          </w:p>
        </w:tc>
        <w:tc>
          <w:tcPr>
            <w:tcW w:w="4705" w:type="dxa"/>
          </w:tcPr>
          <w:p w:rsidR="008F6A0C" w:rsidRPr="001D230F" w:rsidRDefault="008F6A0C">
            <w:pPr>
              <w:jc w:val="right"/>
              <w:rPr>
                <w:sz w:val="20"/>
              </w:rPr>
            </w:pPr>
            <w:r>
              <w:rPr>
                <w:sz w:val="20"/>
              </w:rPr>
              <w:t>Z. Gintere</w:t>
            </w:r>
          </w:p>
        </w:tc>
      </w:tr>
      <w:tr w:rsidR="00495828">
        <w:tc>
          <w:tcPr>
            <w:tcW w:w="4575" w:type="dxa"/>
          </w:tcPr>
          <w:p w:rsidR="00495828" w:rsidRDefault="00495828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493AE8">
              <w:t>Juridiskā departamenta</w:t>
            </w:r>
            <w:r>
              <w:t xml:space="preserve"> direktor</w:t>
            </w:r>
            <w:r w:rsidR="004C4C70">
              <w:t>a</w:t>
            </w:r>
            <w:r>
              <w:t xml:space="preserve"> vietnieks</w:t>
            </w:r>
          </w:p>
        </w:tc>
        <w:tc>
          <w:tcPr>
            <w:tcW w:w="4705" w:type="dxa"/>
          </w:tcPr>
          <w:p w:rsidR="00495828" w:rsidRDefault="00495828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8E4E09">
        <w:tc>
          <w:tcPr>
            <w:tcW w:w="4575" w:type="dxa"/>
          </w:tcPr>
          <w:p w:rsidR="008E4E09" w:rsidRDefault="008E4E09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774449" w:rsidRDefault="00774449">
            <w:pPr>
              <w:jc w:val="right"/>
              <w:rPr>
                <w:sz w:val="20"/>
              </w:rPr>
            </w:pPr>
          </w:p>
          <w:p w:rsidR="008E4E09" w:rsidRDefault="00DD2587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</w:t>
            </w:r>
            <w:r w:rsidR="008E4E09">
              <w:rPr>
                <w:sz w:val="20"/>
              </w:rPr>
              <w:t>Klints</w:t>
            </w:r>
          </w:p>
        </w:tc>
      </w:tr>
      <w:tr w:rsidR="001F054D">
        <w:tc>
          <w:tcPr>
            <w:tcW w:w="4575" w:type="dxa"/>
          </w:tcPr>
          <w:p w:rsidR="001F054D" w:rsidRPr="001F054D" w:rsidRDefault="002F6E60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u w:val="single"/>
                <w:lang w:eastAsia="lv-LV"/>
              </w:rPr>
              <w:t>Nepiedalās</w:t>
            </w:r>
            <w:r w:rsidR="001F054D" w:rsidRPr="001F054D">
              <w:rPr>
                <w:szCs w:val="24"/>
                <w:u w:val="single"/>
                <w:lang w:eastAsia="lv-LV"/>
              </w:rPr>
              <w:t>:</w:t>
            </w:r>
          </w:p>
        </w:tc>
        <w:tc>
          <w:tcPr>
            <w:tcW w:w="4705" w:type="dxa"/>
          </w:tcPr>
          <w:p w:rsidR="001F054D" w:rsidRDefault="001F054D">
            <w:pPr>
              <w:jc w:val="right"/>
              <w:rPr>
                <w:sz w:val="20"/>
              </w:rPr>
            </w:pPr>
          </w:p>
        </w:tc>
      </w:tr>
      <w:tr w:rsidR="002F6E60">
        <w:tc>
          <w:tcPr>
            <w:tcW w:w="4575" w:type="dxa"/>
          </w:tcPr>
          <w:p w:rsidR="002F6E60" w:rsidRDefault="0055468C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t>Biroja preses sekretāre</w:t>
            </w:r>
          </w:p>
        </w:tc>
        <w:tc>
          <w:tcPr>
            <w:tcW w:w="4705" w:type="dxa"/>
          </w:tcPr>
          <w:p w:rsidR="002F6E60" w:rsidRDefault="0055468C">
            <w:pPr>
              <w:jc w:val="right"/>
              <w:rPr>
                <w:sz w:val="20"/>
              </w:rPr>
            </w:pPr>
            <w:r w:rsidRPr="001D230F">
              <w:rPr>
                <w:sz w:val="20"/>
              </w:rPr>
              <w:t>E. Dzelme</w:t>
            </w: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Pr="00157AED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  <w:p w:rsidR="00DA2CDB" w:rsidRDefault="00DA2CDB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C35BE1" w:rsidRDefault="00C35BE1"/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Darba kārtībā:</w:t>
      </w:r>
    </w:p>
    <w:p w:rsidR="0002706E" w:rsidRDefault="0002706E" w:rsidP="0002706E">
      <w:pPr>
        <w:pStyle w:val="BlockText"/>
        <w:numPr>
          <w:ilvl w:val="0"/>
          <w:numId w:val="6"/>
        </w:numPr>
        <w:jc w:val="both"/>
      </w:pPr>
      <w:r>
        <w:t>Pretendentu piedāvājumu atvēršana:</w:t>
      </w:r>
    </w:p>
    <w:p w:rsidR="0002706E" w:rsidRDefault="0002706E" w:rsidP="0002706E">
      <w:pPr>
        <w:tabs>
          <w:tab w:val="num" w:pos="553"/>
        </w:tabs>
        <w:ind w:left="560" w:right="-827" w:hanging="525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>Komisijas priekšsēdētājs</w:t>
      </w:r>
      <w:r w:rsidRPr="00292421">
        <w:rPr>
          <w:sz w:val="20"/>
          <w:szCs w:val="20"/>
        </w:rPr>
        <w:t xml:space="preserve"> </w:t>
      </w:r>
      <w:r w:rsidR="00051489">
        <w:rPr>
          <w:rFonts w:cs="Arial"/>
          <w:b/>
          <w:i/>
          <w:szCs w:val="20"/>
        </w:rPr>
        <w:t>Ģ. Helmanis</w:t>
      </w:r>
      <w:r>
        <w:rPr>
          <w:rFonts w:cs="Arial"/>
          <w:szCs w:val="20"/>
        </w:rPr>
        <w:t xml:space="preserve"> i</w:t>
      </w:r>
      <w:r>
        <w:rPr>
          <w:bCs/>
        </w:rPr>
        <w:t>nformē, k</w:t>
      </w:r>
      <w:r w:rsidR="00051489">
        <w:rPr>
          <w:bCs/>
        </w:rPr>
        <w:t>a iepirkuma procedūrai iesniegts</w:t>
      </w:r>
      <w:r>
        <w:rPr>
          <w:bCs/>
        </w:rPr>
        <w:t xml:space="preserve"> </w:t>
      </w:r>
      <w:r w:rsidR="00051489">
        <w:rPr>
          <w:bCs/>
        </w:rPr>
        <w:t>viens piedāvājums – no SIA „</w:t>
      </w:r>
      <w:proofErr w:type="spellStart"/>
      <w:r w:rsidR="00051489">
        <w:rPr>
          <w:bCs/>
        </w:rPr>
        <w:t>Inspired</w:t>
      </w:r>
      <w:proofErr w:type="spellEnd"/>
      <w:r w:rsidR="00051489">
        <w:rPr>
          <w:bCs/>
        </w:rPr>
        <w:t>”.</w:t>
      </w:r>
    </w:p>
    <w:p w:rsidR="0002706E" w:rsidRDefault="0002706E" w:rsidP="0002706E">
      <w:pPr>
        <w:pStyle w:val="BodyTextIndent2"/>
        <w:tabs>
          <w:tab w:val="clear" w:pos="900"/>
          <w:tab w:val="num" w:pos="553"/>
        </w:tabs>
        <w:ind w:left="588" w:right="-827" w:hanging="525"/>
      </w:pPr>
      <w:r>
        <w:t>1.2.</w:t>
      </w:r>
      <w:r>
        <w:tab/>
        <w:t>Komisijas locekļi paraksta apliecinājumu, ka nav ieinteresēti pretendenta izvēlē vai darbībā un ka nav saistīti ar pretendentu Publisko iepirkumu likuma 23. panta pirmās daļas izpratnē.</w:t>
      </w:r>
    </w:p>
    <w:p w:rsidR="00C35BE1" w:rsidRDefault="0002706E" w:rsidP="00051489">
      <w:pPr>
        <w:tabs>
          <w:tab w:val="num" w:pos="553"/>
        </w:tabs>
        <w:ind w:left="567" w:right="-879" w:hanging="525"/>
        <w:jc w:val="both"/>
      </w:pPr>
      <w:r>
        <w:t>1.3.</w:t>
      </w:r>
      <w:r>
        <w:tab/>
      </w:r>
      <w:r>
        <w:rPr>
          <w:rFonts w:cs="Arial"/>
          <w:szCs w:val="20"/>
        </w:rPr>
        <w:t xml:space="preserve">Komisijas priekšsēdētājs </w:t>
      </w:r>
      <w:r w:rsidR="00051489">
        <w:rPr>
          <w:rFonts w:cs="Arial"/>
          <w:b/>
          <w:i/>
          <w:szCs w:val="20"/>
        </w:rPr>
        <w:t>Ģ. Helmanis</w:t>
      </w:r>
      <w:r w:rsidR="00051489">
        <w:rPr>
          <w:rFonts w:cs="Arial"/>
          <w:szCs w:val="20"/>
        </w:rPr>
        <w:t xml:space="preserve"> atver iesniegto</w:t>
      </w:r>
      <w:r>
        <w:rPr>
          <w:rFonts w:cs="Arial"/>
          <w:szCs w:val="20"/>
        </w:rPr>
        <w:t xml:space="preserve"> piedāvājumu un nosauc </w:t>
      </w:r>
      <w:r>
        <w:t>finanšu piedāvājumu cenu:</w:t>
      </w:r>
    </w:p>
    <w:p w:rsidR="0002706E" w:rsidRDefault="0002706E" w:rsidP="0002706E">
      <w:pPr>
        <w:tabs>
          <w:tab w:val="left" w:pos="560"/>
        </w:tabs>
        <w:ind w:left="567" w:right="-879" w:hanging="425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2241"/>
        <w:gridCol w:w="2492"/>
      </w:tblGrid>
      <w:tr w:rsidR="0002706E" w:rsidRPr="0002706E" w:rsidTr="000679CE">
        <w:trPr>
          <w:cantSplit/>
        </w:trPr>
        <w:tc>
          <w:tcPr>
            <w:tcW w:w="4563" w:type="dxa"/>
            <w:tcBorders>
              <w:bottom w:val="single" w:sz="4" w:space="0" w:color="auto"/>
            </w:tcBorders>
          </w:tcPr>
          <w:p w:rsidR="0002706E" w:rsidRPr="0002706E" w:rsidRDefault="0002706E" w:rsidP="0002706E">
            <w:pPr>
              <w:keepNext/>
              <w:jc w:val="center"/>
              <w:outlineLvl w:val="1"/>
              <w:rPr>
                <w:b/>
                <w:szCs w:val="20"/>
                <w:lang w:eastAsia="en-US"/>
              </w:rPr>
            </w:pPr>
          </w:p>
          <w:p w:rsidR="0002706E" w:rsidRPr="0002706E" w:rsidRDefault="0002706E" w:rsidP="0002706E">
            <w:pPr>
              <w:keepNext/>
              <w:ind w:right="-108"/>
              <w:jc w:val="center"/>
              <w:outlineLvl w:val="1"/>
              <w:rPr>
                <w:b/>
                <w:szCs w:val="20"/>
                <w:lang w:eastAsia="en-US"/>
              </w:rPr>
            </w:pPr>
            <w:r w:rsidRPr="0002706E">
              <w:rPr>
                <w:b/>
                <w:szCs w:val="20"/>
                <w:lang w:eastAsia="en-US"/>
              </w:rPr>
              <w:t>Pretendents, kas iesniedza piedāvājumu</w:t>
            </w:r>
          </w:p>
        </w:tc>
        <w:tc>
          <w:tcPr>
            <w:tcW w:w="2241" w:type="dxa"/>
          </w:tcPr>
          <w:p w:rsidR="0002706E" w:rsidRPr="0002706E" w:rsidRDefault="0002706E" w:rsidP="0002706E">
            <w:pPr>
              <w:jc w:val="center"/>
              <w:rPr>
                <w:b/>
                <w:bCs/>
              </w:rPr>
            </w:pPr>
          </w:p>
          <w:p w:rsidR="0002706E" w:rsidRPr="0002706E" w:rsidRDefault="0002706E" w:rsidP="0002706E">
            <w:pPr>
              <w:jc w:val="center"/>
              <w:rPr>
                <w:b/>
                <w:bCs/>
              </w:rPr>
            </w:pPr>
            <w:r w:rsidRPr="0002706E"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02706E" w:rsidRPr="0002706E" w:rsidRDefault="0002706E" w:rsidP="0002706E">
            <w:pPr>
              <w:jc w:val="center"/>
              <w:rPr>
                <w:b/>
              </w:rPr>
            </w:pPr>
          </w:p>
          <w:p w:rsidR="0002706E" w:rsidRPr="0002706E" w:rsidRDefault="0002706E" w:rsidP="001E1A0C">
            <w:pPr>
              <w:jc w:val="center"/>
              <w:rPr>
                <w:b/>
              </w:rPr>
            </w:pPr>
            <w:r w:rsidRPr="0002706E">
              <w:rPr>
                <w:b/>
              </w:rPr>
              <w:t>Piedāvājuma summa EUR</w:t>
            </w:r>
            <w:r w:rsidR="001E1A0C">
              <w:rPr>
                <w:b/>
              </w:rPr>
              <w:t xml:space="preserve"> </w:t>
            </w:r>
            <w:r w:rsidRPr="0002706E">
              <w:rPr>
                <w:b/>
              </w:rPr>
              <w:t>(bez PVN)</w:t>
            </w:r>
          </w:p>
        </w:tc>
      </w:tr>
      <w:tr w:rsidR="0002706E" w:rsidRPr="0002706E" w:rsidTr="000679CE">
        <w:trPr>
          <w:cantSplit/>
        </w:trPr>
        <w:tc>
          <w:tcPr>
            <w:tcW w:w="4563" w:type="dxa"/>
          </w:tcPr>
          <w:p w:rsidR="0002706E" w:rsidRPr="0002706E" w:rsidRDefault="0002706E" w:rsidP="0002706E">
            <w:pPr>
              <w:rPr>
                <w:bCs/>
                <w:lang w:eastAsia="en-US"/>
              </w:rPr>
            </w:pPr>
            <w:r w:rsidRPr="0002706E">
              <w:rPr>
                <w:b/>
                <w:bCs/>
                <w:lang w:eastAsia="en-US"/>
              </w:rPr>
              <w:t>SIA „</w:t>
            </w:r>
            <w:proofErr w:type="spellStart"/>
            <w:r w:rsidR="00F7667E">
              <w:rPr>
                <w:b/>
                <w:bCs/>
                <w:lang w:eastAsia="en-US"/>
              </w:rPr>
              <w:t>Inspired</w:t>
            </w:r>
            <w:proofErr w:type="spellEnd"/>
            <w:r w:rsidRPr="0002706E">
              <w:rPr>
                <w:b/>
                <w:bCs/>
                <w:lang w:eastAsia="en-US"/>
              </w:rPr>
              <w:t>”,</w:t>
            </w:r>
          </w:p>
          <w:p w:rsidR="0002706E" w:rsidRPr="0002706E" w:rsidRDefault="00F7667E" w:rsidP="0002706E">
            <w:pPr>
              <w:rPr>
                <w:bCs/>
                <w:szCs w:val="22"/>
                <w:lang w:val="en-US" w:eastAsia="en-US"/>
              </w:rPr>
            </w:pPr>
            <w:r>
              <w:rPr>
                <w:bCs/>
                <w:lang w:eastAsia="en-US"/>
              </w:rPr>
              <w:t>reģistrācijas Nr. 40003717452</w:t>
            </w:r>
          </w:p>
          <w:p w:rsidR="0002706E" w:rsidRPr="0002706E" w:rsidRDefault="00F7667E" w:rsidP="00F7667E">
            <w:pPr>
              <w:ind w:right="-136"/>
              <w:rPr>
                <w:b/>
                <w:bCs/>
              </w:rPr>
            </w:pPr>
            <w:r>
              <w:t>Tērbatas</w:t>
            </w:r>
            <w:r w:rsidR="0002706E" w:rsidRPr="0002706E">
              <w:t xml:space="preserve"> iela </w:t>
            </w:r>
            <w:r>
              <w:t>30, Rīga, LV - 1011</w:t>
            </w:r>
          </w:p>
        </w:tc>
        <w:tc>
          <w:tcPr>
            <w:tcW w:w="2241" w:type="dxa"/>
          </w:tcPr>
          <w:p w:rsidR="0002706E" w:rsidRPr="0002706E" w:rsidRDefault="0002706E" w:rsidP="0002706E">
            <w:pPr>
              <w:jc w:val="center"/>
              <w:rPr>
                <w:bCs/>
              </w:rPr>
            </w:pPr>
          </w:p>
          <w:p w:rsidR="0002706E" w:rsidRPr="0002706E" w:rsidRDefault="00F7667E" w:rsidP="0002706E">
            <w:pPr>
              <w:jc w:val="center"/>
              <w:rPr>
                <w:bCs/>
              </w:rPr>
            </w:pPr>
            <w:r>
              <w:rPr>
                <w:bCs/>
              </w:rPr>
              <w:t>08.04.2014</w:t>
            </w:r>
            <w:r w:rsidR="0002706E" w:rsidRPr="0002706E">
              <w:rPr>
                <w:bCs/>
              </w:rPr>
              <w:t>.</w:t>
            </w:r>
          </w:p>
          <w:p w:rsidR="0002706E" w:rsidRPr="0002706E" w:rsidRDefault="00F7667E" w:rsidP="0002706E">
            <w:pPr>
              <w:jc w:val="center"/>
              <w:rPr>
                <w:bCs/>
              </w:rPr>
            </w:pPr>
            <w:r>
              <w:rPr>
                <w:bCs/>
              </w:rPr>
              <w:t>plkst. 11.4</w:t>
            </w:r>
            <w:r w:rsidR="0002706E" w:rsidRPr="0002706E">
              <w:rPr>
                <w:bCs/>
              </w:rPr>
              <w:t>3</w:t>
            </w:r>
          </w:p>
        </w:tc>
        <w:tc>
          <w:tcPr>
            <w:tcW w:w="2492" w:type="dxa"/>
          </w:tcPr>
          <w:p w:rsidR="0002706E" w:rsidRPr="0002706E" w:rsidRDefault="0002706E" w:rsidP="0002706E">
            <w:pPr>
              <w:jc w:val="center"/>
              <w:rPr>
                <w:b/>
              </w:rPr>
            </w:pPr>
          </w:p>
          <w:p w:rsidR="0002706E" w:rsidRPr="0002706E" w:rsidRDefault="00D677C5" w:rsidP="00D677C5">
            <w:pPr>
              <w:jc w:val="center"/>
            </w:pPr>
            <w:r>
              <w:t>41</w:t>
            </w:r>
            <w:r w:rsidR="0002706E" w:rsidRPr="0002706E">
              <w:t> </w:t>
            </w:r>
            <w:r>
              <w:t>796,72</w:t>
            </w:r>
            <w:r w:rsidR="00FF27A7" w:rsidRPr="0002706E">
              <w:t xml:space="preserve"> E</w:t>
            </w:r>
            <w:r w:rsidR="00FF27A7">
              <w:t>UR</w:t>
            </w:r>
          </w:p>
        </w:tc>
      </w:tr>
    </w:tbl>
    <w:p w:rsidR="0002706E" w:rsidRDefault="0002706E" w:rsidP="0002706E">
      <w:pPr>
        <w:tabs>
          <w:tab w:val="left" w:pos="560"/>
        </w:tabs>
        <w:ind w:left="567" w:right="-879" w:hanging="425"/>
      </w:pPr>
    </w:p>
    <w:p w:rsidR="00C35BE1" w:rsidRDefault="00921591" w:rsidP="006B4DD2">
      <w:pPr>
        <w:tabs>
          <w:tab w:val="left" w:pos="560"/>
        </w:tabs>
        <w:ind w:left="567" w:right="-879" w:hanging="567"/>
        <w:jc w:val="both"/>
      </w:pPr>
      <w:r>
        <w:t>2.</w:t>
      </w:r>
      <w:r>
        <w:tab/>
      </w:r>
      <w:r w:rsidR="00D677C5">
        <w:t>Pretendenta</w:t>
      </w:r>
      <w:r w:rsidR="0002706E">
        <w:t xml:space="preserve"> </w:t>
      </w:r>
      <w:r w:rsidR="00D677C5">
        <w:rPr>
          <w:bCs/>
        </w:rPr>
        <w:t>SIA „</w:t>
      </w:r>
      <w:proofErr w:type="spellStart"/>
      <w:r w:rsidR="00D677C5">
        <w:rPr>
          <w:bCs/>
        </w:rPr>
        <w:t>Inspired</w:t>
      </w:r>
      <w:proofErr w:type="spellEnd"/>
      <w:r w:rsidR="00D677C5">
        <w:rPr>
          <w:bCs/>
        </w:rPr>
        <w:t xml:space="preserve">” </w:t>
      </w:r>
      <w:r w:rsidR="0006594C">
        <w:t>piedāvājuma</w:t>
      </w:r>
      <w:r w:rsidR="00EC2552">
        <w:t xml:space="preserve"> cenas</w:t>
      </w:r>
      <w:r w:rsidR="0002706E">
        <w:t xml:space="preserve"> atbilstības sākotnēji novērtētajai paredzamajai līgumcenai izvērtēšana.</w:t>
      </w:r>
    </w:p>
    <w:p w:rsidR="00FF27A7" w:rsidRDefault="00FF27A7">
      <w:pPr>
        <w:rPr>
          <w:highlight w:val="yellow"/>
        </w:rPr>
      </w:pPr>
      <w:r>
        <w:rPr>
          <w:highlight w:val="yellow"/>
        </w:rPr>
        <w:br w:type="page"/>
      </w:r>
    </w:p>
    <w:p w:rsidR="001F054D" w:rsidRDefault="001F054D">
      <w:pPr>
        <w:tabs>
          <w:tab w:val="left" w:pos="560"/>
        </w:tabs>
        <w:ind w:right="-879"/>
        <w:rPr>
          <w:highlight w:val="yellow"/>
        </w:rPr>
      </w:pPr>
    </w:p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501073" w:rsidRPr="00AD3C71" w:rsidRDefault="00501073" w:rsidP="00501073">
      <w:pPr>
        <w:numPr>
          <w:ilvl w:val="0"/>
          <w:numId w:val="7"/>
        </w:numPr>
        <w:ind w:left="588" w:right="-879" w:hanging="560"/>
        <w:jc w:val="both"/>
      </w:pPr>
      <w:r w:rsidRPr="00C777D9">
        <w:t xml:space="preserve">Pretendenta </w:t>
      </w:r>
      <w:r w:rsidR="00FF27A7">
        <w:rPr>
          <w:bCs/>
        </w:rPr>
        <w:t>SIA „</w:t>
      </w:r>
      <w:proofErr w:type="spellStart"/>
      <w:r w:rsidR="00FF27A7">
        <w:rPr>
          <w:bCs/>
        </w:rPr>
        <w:t>Inspired</w:t>
      </w:r>
      <w:proofErr w:type="spellEnd"/>
      <w:r w:rsidR="00FF27A7">
        <w:rPr>
          <w:bCs/>
        </w:rPr>
        <w:t xml:space="preserve">” </w:t>
      </w:r>
      <w:r w:rsidRPr="001D14A3">
        <w:rPr>
          <w:bCs/>
        </w:rPr>
        <w:t xml:space="preserve">piedāvājuma cena </w:t>
      </w:r>
      <w:r w:rsidR="00FF27A7">
        <w:t>41</w:t>
      </w:r>
      <w:r w:rsidR="00FF27A7" w:rsidRPr="0002706E">
        <w:t> </w:t>
      </w:r>
      <w:r w:rsidR="00FF27A7">
        <w:t>796,72</w:t>
      </w:r>
      <w:r w:rsidR="00FF27A7" w:rsidRPr="001D14A3">
        <w:rPr>
          <w:bCs/>
        </w:rPr>
        <w:t xml:space="preserve"> </w:t>
      </w:r>
      <w:r w:rsidR="00FF27A7">
        <w:rPr>
          <w:bCs/>
        </w:rPr>
        <w:t xml:space="preserve">EUR </w:t>
      </w:r>
      <w:r w:rsidRPr="001D14A3">
        <w:rPr>
          <w:bCs/>
        </w:rPr>
        <w:t xml:space="preserve">(bez PVN) </w:t>
      </w:r>
      <w:r w:rsidRPr="00734CDD">
        <w:rPr>
          <w:bCs/>
        </w:rPr>
        <w:t xml:space="preserve">atbilst sākotnēji novērtētajai paredzamajai līgumcenai </w:t>
      </w:r>
      <w:r w:rsidR="0071723E">
        <w:rPr>
          <w:bCs/>
        </w:rPr>
        <w:t xml:space="preserve">41 999,99 EUR </w:t>
      </w:r>
      <w:r w:rsidRPr="001D14A3">
        <w:rPr>
          <w:bCs/>
        </w:rPr>
        <w:t>(bez PVN).</w:t>
      </w:r>
    </w:p>
    <w:p w:rsidR="00AD3C71" w:rsidRPr="00501073" w:rsidRDefault="00AD3C71" w:rsidP="00501073">
      <w:pPr>
        <w:numPr>
          <w:ilvl w:val="0"/>
          <w:numId w:val="7"/>
        </w:numPr>
        <w:ind w:left="588" w:right="-879" w:hanging="560"/>
        <w:jc w:val="both"/>
      </w:pPr>
      <w:r>
        <w:rPr>
          <w:bCs/>
        </w:rPr>
        <w:t xml:space="preserve">Komisijas locekļiem izvērtēt </w:t>
      </w:r>
      <w:r>
        <w:t>p</w:t>
      </w:r>
      <w:r w:rsidRPr="00C777D9">
        <w:t xml:space="preserve">retendenta </w:t>
      </w:r>
      <w:r>
        <w:rPr>
          <w:bCs/>
        </w:rPr>
        <w:t>SIA „</w:t>
      </w:r>
      <w:proofErr w:type="spellStart"/>
      <w:r>
        <w:rPr>
          <w:bCs/>
        </w:rPr>
        <w:t>Inspired</w:t>
      </w:r>
      <w:proofErr w:type="spellEnd"/>
      <w:r>
        <w:rPr>
          <w:bCs/>
        </w:rPr>
        <w:t>” piedāvājuma atbilstību iepirkuma procedūras uzaicinājumā norādītajām pretendenta atlases prasībām</w:t>
      </w:r>
      <w:r w:rsidR="005F38AA">
        <w:rPr>
          <w:bCs/>
        </w:rPr>
        <w:t>,</w:t>
      </w:r>
      <w:r>
        <w:rPr>
          <w:bCs/>
        </w:rPr>
        <w:t xml:space="preserve"> tehniskās specifikā</w:t>
      </w:r>
      <w:r w:rsidR="005F38AA">
        <w:rPr>
          <w:bCs/>
        </w:rPr>
        <w:t xml:space="preserve">cijas prasībām un saskaņā ar uzaicinājumā </w:t>
      </w:r>
      <w:r w:rsidR="009D30C1">
        <w:rPr>
          <w:bCs/>
        </w:rPr>
        <w:t xml:space="preserve">13.4. apakšpunktā </w:t>
      </w:r>
      <w:r w:rsidR="005F38AA">
        <w:rPr>
          <w:bCs/>
        </w:rPr>
        <w:t>norādītajiem vērtēšanas kritērijiem, aizpildot piedāvājumu vērtējuma individuālo tabulu.</w:t>
      </w:r>
    </w:p>
    <w:p w:rsidR="00B97A61" w:rsidRDefault="00B97A61" w:rsidP="00501073">
      <w:pPr>
        <w:tabs>
          <w:tab w:val="left" w:pos="560"/>
        </w:tabs>
        <w:ind w:right="-879"/>
        <w:jc w:val="both"/>
      </w:pPr>
    </w:p>
    <w:p w:rsidR="00795A23" w:rsidRPr="00D54CDC" w:rsidRDefault="008B5914">
      <w:pPr>
        <w:tabs>
          <w:tab w:val="left" w:pos="560"/>
        </w:tabs>
        <w:ind w:left="588" w:right="-879" w:hanging="588"/>
        <w:jc w:val="both"/>
      </w:pPr>
      <w:r w:rsidRPr="00D54CDC">
        <w:rPr>
          <w:sz w:val="20"/>
          <w:szCs w:val="20"/>
        </w:rPr>
        <w:t xml:space="preserve">Sanāksmi beidz plkst. </w:t>
      </w:r>
      <w:r w:rsidR="0056276C" w:rsidRPr="00D54CDC">
        <w:rPr>
          <w:sz w:val="20"/>
          <w:szCs w:val="20"/>
        </w:rPr>
        <w:t>1</w:t>
      </w:r>
      <w:r w:rsidR="00DD7E26">
        <w:rPr>
          <w:sz w:val="20"/>
          <w:szCs w:val="20"/>
        </w:rPr>
        <w:t>3</w:t>
      </w:r>
      <w:r w:rsidR="00B3308E">
        <w:rPr>
          <w:sz w:val="20"/>
          <w:szCs w:val="20"/>
        </w:rPr>
        <w:t>.3</w:t>
      </w:r>
      <w:r w:rsidR="00821470" w:rsidRPr="00D54CDC">
        <w:rPr>
          <w:sz w:val="20"/>
          <w:szCs w:val="20"/>
        </w:rPr>
        <w:t>0</w:t>
      </w:r>
      <w:r w:rsidR="00B3308E">
        <w:rPr>
          <w:sz w:val="20"/>
          <w:szCs w:val="20"/>
        </w:rPr>
        <w:t>.</w:t>
      </w:r>
    </w:p>
    <w:p w:rsidR="008B5914" w:rsidRPr="00D54CDC" w:rsidRDefault="008B5914">
      <w:pPr>
        <w:tabs>
          <w:tab w:val="left" w:pos="560"/>
        </w:tabs>
        <w:ind w:left="588" w:right="-879" w:hanging="588"/>
        <w:jc w:val="both"/>
      </w:pPr>
    </w:p>
    <w:p w:rsidR="00501073" w:rsidRDefault="0052757E" w:rsidP="0050107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 w:rsidRPr="00D54CDC">
        <w:rPr>
          <w:rFonts w:cs="Arial"/>
          <w:szCs w:val="20"/>
        </w:rPr>
        <w:t xml:space="preserve">Pielikumā: </w:t>
      </w:r>
      <w:r w:rsidR="00501073">
        <w:rPr>
          <w:rFonts w:cs="Arial"/>
          <w:szCs w:val="20"/>
        </w:rPr>
        <w:t>1. Komisijas locekļa apliecinājums piedāvājumu vērtēšanai uz 7 lp.</w:t>
      </w:r>
    </w:p>
    <w:p w:rsidR="00403A12" w:rsidRDefault="00501073" w:rsidP="00501073">
      <w:pPr>
        <w:ind w:left="1134" w:right="-879" w:hanging="1134"/>
        <w:jc w:val="both"/>
      </w:pPr>
      <w:r>
        <w:rPr>
          <w:rFonts w:cs="Arial"/>
          <w:szCs w:val="20"/>
        </w:rPr>
        <w:tab/>
        <w:t>2. Pretendentu finanšu piedāvājumu cenas uz 1 lp.</w:t>
      </w:r>
    </w:p>
    <w:p w:rsidR="009F1333" w:rsidRDefault="009F1333">
      <w:pPr>
        <w:tabs>
          <w:tab w:val="left" w:pos="560"/>
        </w:tabs>
        <w:ind w:left="588" w:right="-879" w:hanging="588"/>
        <w:jc w:val="both"/>
      </w:pPr>
    </w:p>
    <w:p w:rsidR="0052757E" w:rsidRDefault="0052757E">
      <w:pPr>
        <w:tabs>
          <w:tab w:val="left" w:pos="560"/>
        </w:tabs>
        <w:ind w:left="588" w:right="-879" w:hanging="588"/>
        <w:jc w:val="both"/>
      </w:pPr>
    </w:p>
    <w:p w:rsidR="0052757E" w:rsidRDefault="0052757E">
      <w:pPr>
        <w:tabs>
          <w:tab w:val="left" w:pos="560"/>
        </w:tabs>
        <w:ind w:left="588" w:right="-879" w:hanging="588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C35BE1" w:rsidTr="004419F8">
        <w:trPr>
          <w:trHeight w:val="624"/>
        </w:trPr>
        <w:tc>
          <w:tcPr>
            <w:tcW w:w="2840" w:type="dxa"/>
          </w:tcPr>
          <w:p w:rsidR="00C35BE1" w:rsidRDefault="00921591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097FFC">
            <w:pPr>
              <w:jc w:val="right"/>
            </w:pPr>
            <w:r>
              <w:t>Ģ. Helmanis</w:t>
            </w:r>
          </w:p>
        </w:tc>
      </w:tr>
      <w:tr w:rsidR="00C35BE1" w:rsidTr="004419F8">
        <w:trPr>
          <w:trHeight w:val="624"/>
        </w:trPr>
        <w:tc>
          <w:tcPr>
            <w:tcW w:w="2840" w:type="dxa"/>
          </w:tcPr>
          <w:p w:rsidR="00C35BE1" w:rsidRDefault="00921591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D22587">
            <w:pPr>
              <w:jc w:val="right"/>
            </w:pPr>
            <w:r>
              <w:t>M. Prikulis</w:t>
            </w:r>
          </w:p>
        </w:tc>
      </w:tr>
      <w:tr w:rsidR="00D22587" w:rsidTr="004419F8">
        <w:trPr>
          <w:trHeight w:val="624"/>
        </w:trPr>
        <w:tc>
          <w:tcPr>
            <w:tcW w:w="2840" w:type="dxa"/>
          </w:tcPr>
          <w:p w:rsidR="00D22587" w:rsidRDefault="00D22587">
            <w:pPr>
              <w:jc w:val="both"/>
            </w:pPr>
          </w:p>
        </w:tc>
        <w:tc>
          <w:tcPr>
            <w:tcW w:w="2841" w:type="dxa"/>
          </w:tcPr>
          <w:p w:rsidR="00D22587" w:rsidRDefault="00D22587">
            <w:pPr>
              <w:jc w:val="center"/>
            </w:pPr>
          </w:p>
        </w:tc>
        <w:tc>
          <w:tcPr>
            <w:tcW w:w="3499" w:type="dxa"/>
          </w:tcPr>
          <w:p w:rsidR="00D22587" w:rsidRDefault="00D22587" w:rsidP="000270EA">
            <w:pPr>
              <w:jc w:val="right"/>
            </w:pPr>
            <w:r>
              <w:t>E. Zvejnieks</w:t>
            </w:r>
          </w:p>
        </w:tc>
      </w:tr>
      <w:tr w:rsidR="00B3308E" w:rsidTr="004419F8">
        <w:trPr>
          <w:trHeight w:val="624"/>
        </w:trPr>
        <w:tc>
          <w:tcPr>
            <w:tcW w:w="2840" w:type="dxa"/>
          </w:tcPr>
          <w:p w:rsidR="00B3308E" w:rsidRDefault="00B3308E">
            <w:pPr>
              <w:jc w:val="both"/>
            </w:pPr>
          </w:p>
        </w:tc>
        <w:tc>
          <w:tcPr>
            <w:tcW w:w="2841" w:type="dxa"/>
          </w:tcPr>
          <w:p w:rsidR="00B3308E" w:rsidRDefault="00B3308E">
            <w:pPr>
              <w:jc w:val="center"/>
            </w:pPr>
          </w:p>
        </w:tc>
        <w:tc>
          <w:tcPr>
            <w:tcW w:w="3499" w:type="dxa"/>
          </w:tcPr>
          <w:p w:rsidR="00B3308E" w:rsidRDefault="00B3308E" w:rsidP="000270EA">
            <w:pPr>
              <w:jc w:val="right"/>
            </w:pPr>
            <w:r w:rsidRPr="00B3308E">
              <w:t>A. Artmanis</w:t>
            </w:r>
          </w:p>
        </w:tc>
      </w:tr>
      <w:tr w:rsidR="008F49CF" w:rsidTr="004419F8">
        <w:trPr>
          <w:trHeight w:val="624"/>
        </w:trPr>
        <w:tc>
          <w:tcPr>
            <w:tcW w:w="2840" w:type="dxa"/>
          </w:tcPr>
          <w:p w:rsidR="008F49CF" w:rsidRDefault="008F49CF">
            <w:pPr>
              <w:jc w:val="both"/>
            </w:pPr>
          </w:p>
        </w:tc>
        <w:tc>
          <w:tcPr>
            <w:tcW w:w="2841" w:type="dxa"/>
          </w:tcPr>
          <w:p w:rsidR="008F49CF" w:rsidRDefault="008F49CF">
            <w:pPr>
              <w:jc w:val="center"/>
            </w:pPr>
          </w:p>
        </w:tc>
        <w:tc>
          <w:tcPr>
            <w:tcW w:w="3499" w:type="dxa"/>
          </w:tcPr>
          <w:p w:rsidR="008F49CF" w:rsidRDefault="00097FFC" w:rsidP="000270EA">
            <w:pPr>
              <w:jc w:val="right"/>
            </w:pPr>
            <w:r>
              <w:t>Z. Gintere</w:t>
            </w:r>
          </w:p>
        </w:tc>
      </w:tr>
      <w:tr w:rsidR="008F49CF" w:rsidTr="004419F8">
        <w:trPr>
          <w:trHeight w:val="624"/>
        </w:trPr>
        <w:tc>
          <w:tcPr>
            <w:tcW w:w="2840" w:type="dxa"/>
          </w:tcPr>
          <w:p w:rsidR="008F49CF" w:rsidRDefault="008F49CF">
            <w:pPr>
              <w:jc w:val="both"/>
            </w:pPr>
          </w:p>
        </w:tc>
        <w:tc>
          <w:tcPr>
            <w:tcW w:w="2841" w:type="dxa"/>
          </w:tcPr>
          <w:p w:rsidR="008F49CF" w:rsidRDefault="008F49CF">
            <w:pPr>
              <w:jc w:val="center"/>
            </w:pPr>
          </w:p>
        </w:tc>
        <w:tc>
          <w:tcPr>
            <w:tcW w:w="3499" w:type="dxa"/>
          </w:tcPr>
          <w:p w:rsidR="008F49CF" w:rsidRDefault="008F49CF" w:rsidP="000270EA">
            <w:pPr>
              <w:jc w:val="right"/>
            </w:pPr>
            <w:r>
              <w:t>R. Zariņš</w:t>
            </w:r>
          </w:p>
        </w:tc>
      </w:tr>
      <w:tr w:rsidR="000270EA" w:rsidTr="004419F8">
        <w:trPr>
          <w:trHeight w:val="624"/>
        </w:trPr>
        <w:tc>
          <w:tcPr>
            <w:tcW w:w="2840" w:type="dxa"/>
          </w:tcPr>
          <w:p w:rsidR="000270EA" w:rsidRDefault="000270EA">
            <w:pPr>
              <w:jc w:val="both"/>
            </w:pPr>
            <w:r>
              <w:t>Protokolē</w:t>
            </w:r>
          </w:p>
        </w:tc>
        <w:tc>
          <w:tcPr>
            <w:tcW w:w="2841" w:type="dxa"/>
          </w:tcPr>
          <w:p w:rsidR="000270EA" w:rsidRDefault="000270EA">
            <w:pPr>
              <w:jc w:val="center"/>
            </w:pPr>
          </w:p>
        </w:tc>
        <w:tc>
          <w:tcPr>
            <w:tcW w:w="3499" w:type="dxa"/>
          </w:tcPr>
          <w:p w:rsidR="000270EA" w:rsidRDefault="000270EA" w:rsidP="000270EA">
            <w:pPr>
              <w:jc w:val="right"/>
            </w:pPr>
            <w:r>
              <w:t>D. Klints</w:t>
            </w:r>
          </w:p>
        </w:tc>
      </w:tr>
    </w:tbl>
    <w:p w:rsidR="00C35BE1" w:rsidRDefault="00C35BE1">
      <w:pPr>
        <w:jc w:val="center"/>
      </w:pPr>
    </w:p>
    <w:sectPr w:rsidR="00C35BE1">
      <w:headerReference w:type="default" r:id="rId10"/>
      <w:footerReference w:type="even" r:id="rId11"/>
      <w:footerReference w:type="default" r:id="rId12"/>
      <w:pgSz w:w="11906" w:h="16838" w:code="9"/>
      <w:pgMar w:top="851" w:right="1701" w:bottom="85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E4" w:rsidRDefault="001B4DE4">
      <w:r>
        <w:separator/>
      </w:r>
    </w:p>
  </w:endnote>
  <w:endnote w:type="continuationSeparator" w:id="0">
    <w:p w:rsidR="001B4DE4" w:rsidRDefault="001B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17" w:rsidRDefault="00EC5E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323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C41" w:rsidRDefault="00B64C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E17" w:rsidRDefault="00EC5E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E4" w:rsidRDefault="001B4DE4">
      <w:r>
        <w:separator/>
      </w:r>
    </w:p>
  </w:footnote>
  <w:footnote w:type="continuationSeparator" w:id="0">
    <w:p w:rsidR="001B4DE4" w:rsidRDefault="001B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D21E8"/>
    <w:multiLevelType w:val="hybridMultilevel"/>
    <w:tmpl w:val="9778547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2A0"/>
    <w:multiLevelType w:val="hybridMultilevel"/>
    <w:tmpl w:val="1D8861F0"/>
    <w:lvl w:ilvl="0" w:tplc="C75A495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2959"/>
        </w:tabs>
        <w:ind w:left="2959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6">
    <w:nsid w:val="5CDA6EC3"/>
    <w:multiLevelType w:val="hybridMultilevel"/>
    <w:tmpl w:val="9E5E28A4"/>
    <w:lvl w:ilvl="0" w:tplc="51547D2C">
      <w:start w:val="4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27"/>
    <w:rsid w:val="00003E03"/>
    <w:rsid w:val="0000633E"/>
    <w:rsid w:val="00007842"/>
    <w:rsid w:val="0002706E"/>
    <w:rsid w:val="000270EA"/>
    <w:rsid w:val="000409D6"/>
    <w:rsid w:val="00044F35"/>
    <w:rsid w:val="00050A14"/>
    <w:rsid w:val="00051489"/>
    <w:rsid w:val="000562A7"/>
    <w:rsid w:val="0006594C"/>
    <w:rsid w:val="0007272D"/>
    <w:rsid w:val="0008334E"/>
    <w:rsid w:val="00091027"/>
    <w:rsid w:val="00097FFC"/>
    <w:rsid w:val="000B1391"/>
    <w:rsid w:val="000B204D"/>
    <w:rsid w:val="000B7DFD"/>
    <w:rsid w:val="000C3D69"/>
    <w:rsid w:val="000C4469"/>
    <w:rsid w:val="000D08A6"/>
    <w:rsid w:val="000D0C23"/>
    <w:rsid w:val="00110315"/>
    <w:rsid w:val="00122BA6"/>
    <w:rsid w:val="00125502"/>
    <w:rsid w:val="00136F2A"/>
    <w:rsid w:val="0015167A"/>
    <w:rsid w:val="00153B9B"/>
    <w:rsid w:val="00166C89"/>
    <w:rsid w:val="00171343"/>
    <w:rsid w:val="00183B23"/>
    <w:rsid w:val="00184D8D"/>
    <w:rsid w:val="00186096"/>
    <w:rsid w:val="00192AB7"/>
    <w:rsid w:val="001A03CF"/>
    <w:rsid w:val="001A77C9"/>
    <w:rsid w:val="001B4DE4"/>
    <w:rsid w:val="001B5EE1"/>
    <w:rsid w:val="001D1272"/>
    <w:rsid w:val="001D230F"/>
    <w:rsid w:val="001D4CFA"/>
    <w:rsid w:val="001E1A0C"/>
    <w:rsid w:val="001F054D"/>
    <w:rsid w:val="00200BC1"/>
    <w:rsid w:val="002151E3"/>
    <w:rsid w:val="00222A18"/>
    <w:rsid w:val="00224FED"/>
    <w:rsid w:val="00256ACB"/>
    <w:rsid w:val="002617D3"/>
    <w:rsid w:val="002621E1"/>
    <w:rsid w:val="00263480"/>
    <w:rsid w:val="0026509E"/>
    <w:rsid w:val="002737E2"/>
    <w:rsid w:val="002866BC"/>
    <w:rsid w:val="002867B7"/>
    <w:rsid w:val="00287977"/>
    <w:rsid w:val="002920DC"/>
    <w:rsid w:val="00292226"/>
    <w:rsid w:val="002A6CBA"/>
    <w:rsid w:val="002B32EF"/>
    <w:rsid w:val="002C1971"/>
    <w:rsid w:val="002D3B31"/>
    <w:rsid w:val="002E3114"/>
    <w:rsid w:val="002F6E60"/>
    <w:rsid w:val="00300A7D"/>
    <w:rsid w:val="00324289"/>
    <w:rsid w:val="00324E58"/>
    <w:rsid w:val="003414A9"/>
    <w:rsid w:val="003427F7"/>
    <w:rsid w:val="0035089E"/>
    <w:rsid w:val="00365BD1"/>
    <w:rsid w:val="00370C4E"/>
    <w:rsid w:val="0037492B"/>
    <w:rsid w:val="00375448"/>
    <w:rsid w:val="003761B4"/>
    <w:rsid w:val="00384E3D"/>
    <w:rsid w:val="00386962"/>
    <w:rsid w:val="003A1952"/>
    <w:rsid w:val="003B56EF"/>
    <w:rsid w:val="003C2E89"/>
    <w:rsid w:val="003F6D01"/>
    <w:rsid w:val="00403A12"/>
    <w:rsid w:val="004419F8"/>
    <w:rsid w:val="0044528B"/>
    <w:rsid w:val="00450675"/>
    <w:rsid w:val="004675BF"/>
    <w:rsid w:val="00467E13"/>
    <w:rsid w:val="00474D79"/>
    <w:rsid w:val="0047532B"/>
    <w:rsid w:val="00477BAF"/>
    <w:rsid w:val="0048510B"/>
    <w:rsid w:val="00495297"/>
    <w:rsid w:val="00495828"/>
    <w:rsid w:val="0049708A"/>
    <w:rsid w:val="00497EC1"/>
    <w:rsid w:val="004B02C1"/>
    <w:rsid w:val="004B4218"/>
    <w:rsid w:val="004C4C70"/>
    <w:rsid w:val="004C5769"/>
    <w:rsid w:val="004C7750"/>
    <w:rsid w:val="004D47F9"/>
    <w:rsid w:val="004E1977"/>
    <w:rsid w:val="004E2200"/>
    <w:rsid w:val="004E4369"/>
    <w:rsid w:val="004F3332"/>
    <w:rsid w:val="00501073"/>
    <w:rsid w:val="00513932"/>
    <w:rsid w:val="00516CA2"/>
    <w:rsid w:val="0052757E"/>
    <w:rsid w:val="00533252"/>
    <w:rsid w:val="0055468C"/>
    <w:rsid w:val="0056276C"/>
    <w:rsid w:val="00575270"/>
    <w:rsid w:val="00591751"/>
    <w:rsid w:val="005A7C57"/>
    <w:rsid w:val="005B64FA"/>
    <w:rsid w:val="005C444A"/>
    <w:rsid w:val="005D351F"/>
    <w:rsid w:val="005E5DF0"/>
    <w:rsid w:val="005E6015"/>
    <w:rsid w:val="005F38AA"/>
    <w:rsid w:val="006028B5"/>
    <w:rsid w:val="00624EAB"/>
    <w:rsid w:val="00631835"/>
    <w:rsid w:val="0063263A"/>
    <w:rsid w:val="0063414D"/>
    <w:rsid w:val="00636198"/>
    <w:rsid w:val="006526E9"/>
    <w:rsid w:val="00654EAF"/>
    <w:rsid w:val="0066292C"/>
    <w:rsid w:val="00662DB6"/>
    <w:rsid w:val="006631A5"/>
    <w:rsid w:val="00663904"/>
    <w:rsid w:val="006A169C"/>
    <w:rsid w:val="006A2C57"/>
    <w:rsid w:val="006B4DD2"/>
    <w:rsid w:val="006C5857"/>
    <w:rsid w:val="006C63D7"/>
    <w:rsid w:val="006D09F7"/>
    <w:rsid w:val="006D778A"/>
    <w:rsid w:val="006E1539"/>
    <w:rsid w:val="006F0594"/>
    <w:rsid w:val="006F0DA8"/>
    <w:rsid w:val="0071523E"/>
    <w:rsid w:val="0071723E"/>
    <w:rsid w:val="00723141"/>
    <w:rsid w:val="00725673"/>
    <w:rsid w:val="007410D9"/>
    <w:rsid w:val="00745EDF"/>
    <w:rsid w:val="00755F01"/>
    <w:rsid w:val="00772402"/>
    <w:rsid w:val="00773BEB"/>
    <w:rsid w:val="00774449"/>
    <w:rsid w:val="00774BD4"/>
    <w:rsid w:val="007828E0"/>
    <w:rsid w:val="0079039E"/>
    <w:rsid w:val="00795A23"/>
    <w:rsid w:val="007A0885"/>
    <w:rsid w:val="007B5840"/>
    <w:rsid w:val="007C387F"/>
    <w:rsid w:val="007C676E"/>
    <w:rsid w:val="007D69DD"/>
    <w:rsid w:val="007E1BD2"/>
    <w:rsid w:val="008014A2"/>
    <w:rsid w:val="00812206"/>
    <w:rsid w:val="00814EAD"/>
    <w:rsid w:val="00821470"/>
    <w:rsid w:val="008335C8"/>
    <w:rsid w:val="00836A3D"/>
    <w:rsid w:val="00852B59"/>
    <w:rsid w:val="0086274C"/>
    <w:rsid w:val="00872CF3"/>
    <w:rsid w:val="00874EA7"/>
    <w:rsid w:val="008B115E"/>
    <w:rsid w:val="008B1F4E"/>
    <w:rsid w:val="008B5914"/>
    <w:rsid w:val="008D2D3E"/>
    <w:rsid w:val="008D653E"/>
    <w:rsid w:val="008E4E09"/>
    <w:rsid w:val="008E6A36"/>
    <w:rsid w:val="008F0567"/>
    <w:rsid w:val="008F0E9B"/>
    <w:rsid w:val="008F2D20"/>
    <w:rsid w:val="008F41C7"/>
    <w:rsid w:val="008F49CF"/>
    <w:rsid w:val="008F4B78"/>
    <w:rsid w:val="008F6A0C"/>
    <w:rsid w:val="00901A27"/>
    <w:rsid w:val="00913EE7"/>
    <w:rsid w:val="009168AF"/>
    <w:rsid w:val="00921591"/>
    <w:rsid w:val="00922045"/>
    <w:rsid w:val="0092284D"/>
    <w:rsid w:val="00924758"/>
    <w:rsid w:val="00940F35"/>
    <w:rsid w:val="009703B0"/>
    <w:rsid w:val="009D30C1"/>
    <w:rsid w:val="009D767A"/>
    <w:rsid w:val="009E490C"/>
    <w:rsid w:val="009E5E7F"/>
    <w:rsid w:val="009F1333"/>
    <w:rsid w:val="00A040B7"/>
    <w:rsid w:val="00A11A5B"/>
    <w:rsid w:val="00A129B6"/>
    <w:rsid w:val="00A1361E"/>
    <w:rsid w:val="00A20611"/>
    <w:rsid w:val="00A32C78"/>
    <w:rsid w:val="00A34E24"/>
    <w:rsid w:val="00A7089E"/>
    <w:rsid w:val="00A874C3"/>
    <w:rsid w:val="00AC78F9"/>
    <w:rsid w:val="00AD3C71"/>
    <w:rsid w:val="00AD54E1"/>
    <w:rsid w:val="00AD55B2"/>
    <w:rsid w:val="00AE4A6F"/>
    <w:rsid w:val="00AF0625"/>
    <w:rsid w:val="00AF44EC"/>
    <w:rsid w:val="00B00ADF"/>
    <w:rsid w:val="00B03ACE"/>
    <w:rsid w:val="00B06642"/>
    <w:rsid w:val="00B118C7"/>
    <w:rsid w:val="00B11DB5"/>
    <w:rsid w:val="00B16645"/>
    <w:rsid w:val="00B3131F"/>
    <w:rsid w:val="00B3308E"/>
    <w:rsid w:val="00B52E8E"/>
    <w:rsid w:val="00B5452A"/>
    <w:rsid w:val="00B64C41"/>
    <w:rsid w:val="00B82991"/>
    <w:rsid w:val="00B85BBA"/>
    <w:rsid w:val="00B9320D"/>
    <w:rsid w:val="00B96927"/>
    <w:rsid w:val="00B97A61"/>
    <w:rsid w:val="00BA3D4A"/>
    <w:rsid w:val="00BD07F0"/>
    <w:rsid w:val="00BE4FF7"/>
    <w:rsid w:val="00C046BD"/>
    <w:rsid w:val="00C05190"/>
    <w:rsid w:val="00C05371"/>
    <w:rsid w:val="00C26E5A"/>
    <w:rsid w:val="00C35BE1"/>
    <w:rsid w:val="00C54A25"/>
    <w:rsid w:val="00C70973"/>
    <w:rsid w:val="00C7230E"/>
    <w:rsid w:val="00C72BDE"/>
    <w:rsid w:val="00C778E7"/>
    <w:rsid w:val="00C86D00"/>
    <w:rsid w:val="00CA2232"/>
    <w:rsid w:val="00CA27BF"/>
    <w:rsid w:val="00CB6EBE"/>
    <w:rsid w:val="00D106B3"/>
    <w:rsid w:val="00D22587"/>
    <w:rsid w:val="00D23A28"/>
    <w:rsid w:val="00D277AE"/>
    <w:rsid w:val="00D52C0B"/>
    <w:rsid w:val="00D54CDC"/>
    <w:rsid w:val="00D56FA1"/>
    <w:rsid w:val="00D64EDA"/>
    <w:rsid w:val="00D677C5"/>
    <w:rsid w:val="00D722BD"/>
    <w:rsid w:val="00D736C1"/>
    <w:rsid w:val="00DA2CDB"/>
    <w:rsid w:val="00DA39DB"/>
    <w:rsid w:val="00DB2C22"/>
    <w:rsid w:val="00DD2587"/>
    <w:rsid w:val="00DD488C"/>
    <w:rsid w:val="00DD7E26"/>
    <w:rsid w:val="00E32DCA"/>
    <w:rsid w:val="00E44D06"/>
    <w:rsid w:val="00E6082E"/>
    <w:rsid w:val="00E637A3"/>
    <w:rsid w:val="00E72262"/>
    <w:rsid w:val="00E72654"/>
    <w:rsid w:val="00E83A6E"/>
    <w:rsid w:val="00EC2552"/>
    <w:rsid w:val="00EC5E17"/>
    <w:rsid w:val="00EE7F0D"/>
    <w:rsid w:val="00F107EB"/>
    <w:rsid w:val="00F16FB1"/>
    <w:rsid w:val="00F2066C"/>
    <w:rsid w:val="00F21ABD"/>
    <w:rsid w:val="00F21EA8"/>
    <w:rsid w:val="00F27CA1"/>
    <w:rsid w:val="00F53194"/>
    <w:rsid w:val="00F54A8D"/>
    <w:rsid w:val="00F64AAE"/>
    <w:rsid w:val="00F701D9"/>
    <w:rsid w:val="00F71932"/>
    <w:rsid w:val="00F7284A"/>
    <w:rsid w:val="00F7667E"/>
    <w:rsid w:val="00F80397"/>
    <w:rsid w:val="00F87989"/>
    <w:rsid w:val="00F97C58"/>
    <w:rsid w:val="00FA0902"/>
    <w:rsid w:val="00FA1582"/>
    <w:rsid w:val="00FA6617"/>
    <w:rsid w:val="00FD49F6"/>
    <w:rsid w:val="00FE068F"/>
    <w:rsid w:val="00FF27A7"/>
    <w:rsid w:val="00FF2B11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table" w:styleId="TableGrid">
    <w:name w:val="Table Grid"/>
    <w:basedOn w:val="TableNormal"/>
    <w:rsid w:val="00821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64C41"/>
    <w:rPr>
      <w:lang w:eastAsia="en-US"/>
    </w:rPr>
  </w:style>
  <w:style w:type="paragraph" w:styleId="BodyTextIndent2">
    <w:name w:val="Body Text Indent 2"/>
    <w:basedOn w:val="Normal"/>
    <w:link w:val="BodyTextIndent2Char"/>
    <w:semiHidden/>
    <w:rsid w:val="0002706E"/>
    <w:pPr>
      <w:tabs>
        <w:tab w:val="left" w:pos="900"/>
      </w:tabs>
      <w:ind w:left="900" w:hanging="54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2706E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70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70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table" w:styleId="TableGrid">
    <w:name w:val="Table Grid"/>
    <w:basedOn w:val="TableNormal"/>
    <w:rsid w:val="00821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64C41"/>
    <w:rPr>
      <w:lang w:eastAsia="en-US"/>
    </w:rPr>
  </w:style>
  <w:style w:type="paragraph" w:styleId="BodyTextIndent2">
    <w:name w:val="Body Text Indent 2"/>
    <w:basedOn w:val="Normal"/>
    <w:link w:val="BodyTextIndent2Char"/>
    <w:semiHidden/>
    <w:rsid w:val="0002706E"/>
    <w:pPr>
      <w:tabs>
        <w:tab w:val="left" w:pos="900"/>
      </w:tabs>
      <w:ind w:left="900" w:hanging="54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2706E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70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70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2C74-B47F-4FF3-993C-61DB13A2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2407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2014-04-15T08:56:00Z</cp:lastPrinted>
  <dcterms:created xsi:type="dcterms:W3CDTF">2017-10-04T13:58:00Z</dcterms:created>
  <dcterms:modified xsi:type="dcterms:W3CDTF">2017-10-04T13:58:00Z</dcterms:modified>
</cp:coreProperties>
</file>