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1F" w:rsidRPr="009E2B60" w:rsidRDefault="00572EC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572ECF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A271B3" w:rsidRPr="00A271B3">
        <w:rPr>
          <w:rFonts w:ascii="Times New Roman" w:hAnsi="Times New Roman"/>
          <w:b/>
          <w:bCs/>
          <w:caps/>
          <w:sz w:val="24"/>
          <w:szCs w:val="24"/>
          <w:lang w:val="lv-LV"/>
        </w:rPr>
        <w:t>„Oracle tehniskais atbalsts un konsultācijas”</w:t>
      </w:r>
      <w:r w:rsidR="00A271B3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="00AC1186">
        <w:rPr>
          <w:rFonts w:ascii="Times New Roman" w:hAnsi="Times New Roman"/>
          <w:b/>
          <w:bCs/>
          <w:caps/>
          <w:sz w:val="24"/>
          <w:szCs w:val="24"/>
          <w:lang w:val="lv-LV"/>
        </w:rPr>
        <w:t>VK/2015/05</w:t>
      </w:r>
      <w:r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Pr="00572ECF">
        <w:rPr>
          <w:rFonts w:ascii="Times New Roman" w:hAnsi="Times New Roman"/>
          <w:b/>
          <w:bCs/>
          <w:caps/>
          <w:sz w:val="24"/>
          <w:szCs w:val="24"/>
          <w:lang w:val="lv-LV"/>
        </w:rPr>
        <w:t>komisijas sēdes</w:t>
      </w:r>
      <w:bookmarkEnd w:id="0"/>
    </w:p>
    <w:p w:rsidR="00F36F1F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F36F1F" w:rsidRPr="00FD211B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protokols</w:t>
      </w:r>
    </w:p>
    <w:p w:rsidR="00F36F1F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9E2B60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FD211B" w:rsidRDefault="00E72AA8" w:rsidP="00A27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FD211B">
              <w:rPr>
                <w:rFonts w:ascii="Times New Roman" w:hAnsi="Times New Roman"/>
                <w:sz w:val="20"/>
                <w:szCs w:val="20"/>
                <w:lang w:val="lv-LV"/>
              </w:rPr>
              <w:t>.</w:t>
            </w:r>
            <w:r w:rsidR="00F36F1F">
              <w:rPr>
                <w:rFonts w:ascii="Times New Roman" w:hAnsi="Times New Roman"/>
                <w:sz w:val="20"/>
                <w:szCs w:val="20"/>
                <w:lang w:val="lv-LV"/>
              </w:rPr>
              <w:t> </w:t>
            </w:r>
            <w:r w:rsidR="00F36F1F" w:rsidRPr="00FD211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gada </w:t>
            </w:r>
            <w:r w:rsidR="00A271B3" w:rsidRPr="007F3A9F">
              <w:rPr>
                <w:rFonts w:ascii="Times New Roman" w:hAnsi="Times New Roman"/>
                <w:sz w:val="20"/>
                <w:szCs w:val="20"/>
                <w:lang w:val="lv-LV"/>
              </w:rPr>
              <w:t>1</w:t>
            </w:r>
            <w:r w:rsidR="00591B67" w:rsidRPr="007F3A9F">
              <w:rPr>
                <w:rFonts w:ascii="Times New Roman" w:hAnsi="Times New Roman"/>
                <w:sz w:val="20"/>
                <w:szCs w:val="20"/>
                <w:lang w:val="lv-LV"/>
              </w:rPr>
              <w:t>6</w:t>
            </w:r>
            <w:r w:rsidR="00B067FC" w:rsidRPr="007F3A9F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A271B3" w:rsidRPr="007F3A9F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aprīlī </w:t>
            </w:r>
            <w:r w:rsidR="00F36F1F" w:rsidRPr="007F3A9F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plkst. </w:t>
            </w:r>
            <w:r w:rsidR="00BC4691" w:rsidRPr="007F3A9F">
              <w:rPr>
                <w:rFonts w:ascii="Times New Roman" w:hAnsi="Times New Roman"/>
                <w:sz w:val="20"/>
                <w:szCs w:val="20"/>
              </w:rPr>
              <w:t>14</w:t>
            </w:r>
            <w:r w:rsidR="009C57F8" w:rsidRPr="007F3A9F">
              <w:rPr>
                <w:rFonts w:ascii="Times New Roman" w:hAnsi="Times New Roman"/>
                <w:sz w:val="20"/>
                <w:szCs w:val="20"/>
              </w:rPr>
              <w:t>.0</w:t>
            </w:r>
            <w:r w:rsidRPr="007F3A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E56EAA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E56EAA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6EAA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591B67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920E01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20E01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direktora vietnieks – Informācijas sistēmu administrēšanas daļas vadītājs</w:t>
            </w:r>
          </w:p>
        </w:tc>
        <w:tc>
          <w:tcPr>
            <w:tcW w:w="4705" w:type="dxa"/>
          </w:tcPr>
          <w:p w:rsidR="00784AB3" w:rsidRDefault="00784AB3" w:rsidP="006769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920E01" w:rsidP="006769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G. Miemis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920E01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20E01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Informācijas sistēmu administrēšanas daļas vadītāja vietnieks</w:t>
            </w:r>
          </w:p>
        </w:tc>
        <w:tc>
          <w:tcPr>
            <w:tcW w:w="4705" w:type="dxa"/>
          </w:tcPr>
          <w:p w:rsidR="00F36F1F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920E01" w:rsidRPr="00FD211B" w:rsidRDefault="00920E0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Lipskis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6B4B67" w:rsidRPr="00217778" w:rsidRDefault="00883143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217778">
        <w:rPr>
          <w:rFonts w:ascii="Times New Roman" w:hAnsi="Times New Roman"/>
          <w:sz w:val="24"/>
          <w:szCs w:val="24"/>
          <w:lang w:val="lv-LV"/>
        </w:rPr>
        <w:t xml:space="preserve">Pretendenta SIA “DBA </w:t>
      </w:r>
      <w:proofErr w:type="spellStart"/>
      <w:r w:rsidRPr="00217778">
        <w:rPr>
          <w:rFonts w:ascii="Times New Roman" w:hAnsi="Times New Roman"/>
          <w:sz w:val="24"/>
          <w:szCs w:val="24"/>
          <w:lang w:val="lv-LV"/>
        </w:rPr>
        <w:t>Competence</w:t>
      </w:r>
      <w:proofErr w:type="spellEnd"/>
      <w:r w:rsidRPr="0021777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217778">
        <w:rPr>
          <w:rFonts w:ascii="Times New Roman" w:hAnsi="Times New Roman"/>
          <w:sz w:val="24"/>
          <w:szCs w:val="24"/>
          <w:lang w:val="lv-LV"/>
        </w:rPr>
        <w:t>Center</w:t>
      </w:r>
      <w:proofErr w:type="spellEnd"/>
      <w:r w:rsidRPr="00217778">
        <w:rPr>
          <w:rFonts w:ascii="Times New Roman" w:hAnsi="Times New Roman"/>
          <w:sz w:val="24"/>
          <w:szCs w:val="24"/>
          <w:lang w:val="lv-LV"/>
        </w:rPr>
        <w:t>” piedāvājuma</w:t>
      </w:r>
      <w:r w:rsidR="00ED61D1" w:rsidRPr="00217778" w:rsidDel="0060416A">
        <w:rPr>
          <w:rFonts w:ascii="Times New Roman" w:hAnsi="Times New Roman"/>
          <w:sz w:val="24"/>
          <w:szCs w:val="24"/>
          <w:lang w:val="lv-LV"/>
        </w:rPr>
        <w:t xml:space="preserve"> atbilstības pārbaude iepirkuma procedūras uzaicinājumā norādītajām pretendentu at</w:t>
      </w:r>
      <w:r w:rsidRPr="00217778">
        <w:rPr>
          <w:rFonts w:ascii="Times New Roman" w:hAnsi="Times New Roman"/>
          <w:sz w:val="24"/>
          <w:szCs w:val="24"/>
          <w:lang w:val="lv-LV"/>
        </w:rPr>
        <w:t>lases prasībām (uzaicinājuma 9</w:t>
      </w:r>
      <w:r w:rsidR="00ED61D1" w:rsidRPr="00217778" w:rsidDel="0060416A">
        <w:rPr>
          <w:rFonts w:ascii="Times New Roman" w:hAnsi="Times New Roman"/>
          <w:sz w:val="24"/>
          <w:szCs w:val="24"/>
          <w:lang w:val="lv-LV"/>
        </w:rPr>
        <w:t>. </w:t>
      </w:r>
      <w:r w:rsidR="008B4C44" w:rsidRPr="00217778" w:rsidDel="0060416A">
        <w:rPr>
          <w:rFonts w:ascii="Times New Roman" w:hAnsi="Times New Roman"/>
          <w:sz w:val="24"/>
          <w:szCs w:val="24"/>
          <w:lang w:val="lv-LV"/>
        </w:rPr>
        <w:t>p</w:t>
      </w:r>
      <w:r w:rsidR="00ED61D1" w:rsidRPr="00217778" w:rsidDel="0060416A">
        <w:rPr>
          <w:rFonts w:ascii="Times New Roman" w:hAnsi="Times New Roman"/>
          <w:sz w:val="24"/>
          <w:szCs w:val="24"/>
          <w:lang w:val="lv-LV"/>
        </w:rPr>
        <w:t>unkts</w:t>
      </w:r>
      <w:r w:rsidR="008B4C44" w:rsidRPr="00217778" w:rsidDel="0060416A">
        <w:rPr>
          <w:rFonts w:ascii="Times New Roman" w:hAnsi="Times New Roman"/>
          <w:sz w:val="24"/>
          <w:szCs w:val="24"/>
          <w:lang w:val="lv-LV"/>
        </w:rPr>
        <w:t xml:space="preserve"> „</w:t>
      </w:r>
      <w:r w:rsidR="008B4C44" w:rsidRPr="00217778" w:rsidDel="0060416A">
        <w:rPr>
          <w:rFonts w:ascii="Times New Roman" w:hAnsi="Times New Roman"/>
          <w:bCs/>
          <w:sz w:val="24"/>
          <w:szCs w:val="24"/>
          <w:lang w:val="lv-LV"/>
        </w:rPr>
        <w:t>Prasības</w:t>
      </w:r>
      <w:r w:rsidR="008B4C44" w:rsidRPr="00217778" w:rsidDel="0060416A">
        <w:rPr>
          <w:rFonts w:ascii="Times New Roman" w:hAnsi="Times New Roman"/>
          <w:sz w:val="24"/>
          <w:szCs w:val="24"/>
          <w:lang w:val="lv-LV"/>
        </w:rPr>
        <w:t xml:space="preserve"> pretendentiem, iesniedzamie pretendentu atlases dokumenti un pārbaudāmās ziņas”</w:t>
      </w:r>
      <w:r w:rsidR="00EF317F">
        <w:rPr>
          <w:rFonts w:ascii="Times New Roman" w:hAnsi="Times New Roman"/>
          <w:sz w:val="24"/>
          <w:szCs w:val="24"/>
          <w:lang w:val="lv-LV"/>
        </w:rPr>
        <w:t>).</w:t>
      </w:r>
    </w:p>
    <w:p w:rsidR="00ED61D1" w:rsidRPr="00217778" w:rsidRDefault="00883143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217778">
        <w:rPr>
          <w:rFonts w:ascii="Times New Roman" w:hAnsi="Times New Roman"/>
          <w:sz w:val="24"/>
          <w:szCs w:val="24"/>
          <w:lang w:val="lv-LV"/>
        </w:rPr>
        <w:t xml:space="preserve">Pretendenta SIA “DBA </w:t>
      </w:r>
      <w:proofErr w:type="spellStart"/>
      <w:r w:rsidRPr="00217778">
        <w:rPr>
          <w:rFonts w:ascii="Times New Roman" w:hAnsi="Times New Roman"/>
          <w:sz w:val="24"/>
          <w:szCs w:val="24"/>
          <w:lang w:val="lv-LV"/>
        </w:rPr>
        <w:t>Competence</w:t>
      </w:r>
      <w:proofErr w:type="spellEnd"/>
      <w:r w:rsidRPr="0021777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217778">
        <w:rPr>
          <w:rFonts w:ascii="Times New Roman" w:hAnsi="Times New Roman"/>
          <w:sz w:val="24"/>
          <w:szCs w:val="24"/>
          <w:lang w:val="lv-LV"/>
        </w:rPr>
        <w:t>Center</w:t>
      </w:r>
      <w:proofErr w:type="spellEnd"/>
      <w:r w:rsidRPr="00217778">
        <w:rPr>
          <w:rFonts w:ascii="Times New Roman" w:hAnsi="Times New Roman"/>
          <w:sz w:val="24"/>
          <w:szCs w:val="24"/>
          <w:lang w:val="lv-LV"/>
        </w:rPr>
        <w:t>” piedāvājuma</w:t>
      </w:r>
      <w:r w:rsidR="00ED61D1" w:rsidRPr="00217778">
        <w:rPr>
          <w:rFonts w:ascii="Times New Roman" w:hAnsi="Times New Roman"/>
          <w:sz w:val="24"/>
          <w:szCs w:val="24"/>
          <w:lang w:val="lv-LV"/>
        </w:rPr>
        <w:t xml:space="preserve"> atbilstības pārbaude iepirkuma procedūras uzaicinājumā norādītajām tehniskās specifi</w:t>
      </w:r>
      <w:r w:rsidRPr="00217778">
        <w:rPr>
          <w:rFonts w:ascii="Times New Roman" w:hAnsi="Times New Roman"/>
          <w:sz w:val="24"/>
          <w:szCs w:val="24"/>
          <w:lang w:val="lv-LV"/>
        </w:rPr>
        <w:t>kācijas prasībām (uzaicinājuma 10</w:t>
      </w:r>
      <w:r w:rsidR="00ED61D1" w:rsidRPr="00217778">
        <w:rPr>
          <w:rFonts w:ascii="Times New Roman" w:hAnsi="Times New Roman"/>
          <w:sz w:val="24"/>
          <w:szCs w:val="24"/>
          <w:lang w:val="lv-LV"/>
        </w:rPr>
        <w:t>. punkts “Tehniskā sp</w:t>
      </w:r>
      <w:r w:rsidR="00527353" w:rsidRPr="00217778">
        <w:rPr>
          <w:rFonts w:ascii="Times New Roman" w:hAnsi="Times New Roman"/>
          <w:sz w:val="24"/>
          <w:szCs w:val="24"/>
          <w:lang w:val="lv-LV"/>
        </w:rPr>
        <w:t>ecifikācija” un uzaicinājuma 1. </w:t>
      </w:r>
      <w:r w:rsidR="00ED61D1" w:rsidRPr="00217778">
        <w:rPr>
          <w:rFonts w:ascii="Times New Roman" w:hAnsi="Times New Roman"/>
          <w:sz w:val="24"/>
          <w:szCs w:val="24"/>
          <w:lang w:val="lv-LV"/>
        </w:rPr>
        <w:t>pielikums “Tehniskā specifikācija”).</w:t>
      </w:r>
    </w:p>
    <w:p w:rsidR="00883143" w:rsidRDefault="00883143" w:rsidP="00883143">
      <w:pPr>
        <w:pStyle w:val="BlockText"/>
        <w:numPr>
          <w:ilvl w:val="0"/>
          <w:numId w:val="12"/>
        </w:numPr>
        <w:jc w:val="both"/>
      </w:pPr>
      <w:r>
        <w:t>Lēmuma par iepirkuma procedūras rezultātiem pieņemšana.</w:t>
      </w:r>
    </w:p>
    <w:p w:rsidR="00883143" w:rsidRPr="00883143" w:rsidRDefault="00883143" w:rsidP="00217778">
      <w:pPr>
        <w:pStyle w:val="BlockText"/>
        <w:numPr>
          <w:ilvl w:val="0"/>
          <w:numId w:val="12"/>
        </w:numPr>
        <w:ind w:right="12"/>
        <w:jc w:val="both"/>
      </w:pPr>
      <w:r w:rsidRPr="00883143">
        <w:t xml:space="preserve">Pretendenta </w:t>
      </w:r>
      <w:r w:rsidR="00217778" w:rsidRPr="00217778">
        <w:rPr>
          <w:lang w:val="en-US"/>
        </w:rPr>
        <w:t>SIA “DBA Competence Center”</w:t>
      </w:r>
      <w:r w:rsidR="00217778">
        <w:rPr>
          <w:lang w:val="en-US"/>
        </w:rPr>
        <w:t xml:space="preserve"> </w:t>
      </w:r>
      <w:r w:rsidRPr="00883143">
        <w:t xml:space="preserve">nomaksāto nodokļu un </w:t>
      </w:r>
      <w:r w:rsidRPr="00883143">
        <w:rPr>
          <w:bCs/>
        </w:rPr>
        <w:t>maksātnespējas</w:t>
      </w:r>
      <w:r w:rsidRPr="00883143">
        <w:t xml:space="preserve"> pārbaude Elektronisko iepirkumu sistēmā E- izziņas.</w:t>
      </w:r>
    </w:p>
    <w:p w:rsidR="00883143" w:rsidRPr="00883143" w:rsidRDefault="00883143" w:rsidP="00883143">
      <w:pPr>
        <w:pStyle w:val="BlockText"/>
        <w:numPr>
          <w:ilvl w:val="0"/>
          <w:numId w:val="12"/>
        </w:numPr>
        <w:jc w:val="both"/>
      </w:pPr>
      <w:r w:rsidRPr="00883143">
        <w:t>Lēmuma par iepirkuma procedūras rezultātiem pieņemšana.</w:t>
      </w:r>
    </w:p>
    <w:p w:rsidR="00883143" w:rsidRPr="00306AC3" w:rsidRDefault="00883143" w:rsidP="00883143">
      <w:pPr>
        <w:pStyle w:val="BlockText"/>
        <w:numPr>
          <w:ilvl w:val="0"/>
          <w:numId w:val="12"/>
        </w:numPr>
        <w:jc w:val="both"/>
      </w:pPr>
      <w:r w:rsidRPr="00306AC3">
        <w:t>Atbildīgā darbinieka par līguma slēgšanu noteikšana.</w:t>
      </w:r>
    </w:p>
    <w:p w:rsidR="00883143" w:rsidRPr="00306AC3" w:rsidRDefault="00883143" w:rsidP="00883143">
      <w:pPr>
        <w:pStyle w:val="BlockText"/>
        <w:numPr>
          <w:ilvl w:val="0"/>
          <w:numId w:val="12"/>
        </w:numPr>
        <w:jc w:val="both"/>
      </w:pPr>
      <w:r w:rsidRPr="00306AC3">
        <w:t>Atbildīgā darbinieka par līguma izpildes uzraudzību noteikšana.</w:t>
      </w:r>
    </w:p>
    <w:p w:rsidR="00883143" w:rsidRPr="00306AC3" w:rsidRDefault="00883143" w:rsidP="00883143">
      <w:pPr>
        <w:pStyle w:val="BlockText"/>
        <w:numPr>
          <w:ilvl w:val="0"/>
          <w:numId w:val="12"/>
        </w:numPr>
        <w:jc w:val="both"/>
      </w:pPr>
      <w:r w:rsidRPr="00306AC3">
        <w:t>Informācijas par iepirkuma procedūras re</w:t>
      </w:r>
      <w:r>
        <w:t>z</w:t>
      </w:r>
      <w:r w:rsidR="00EF317F">
        <w:t>ultātiem nosūtīšana pretendenta</w:t>
      </w:r>
      <w:r>
        <w:t>m</w:t>
      </w:r>
      <w:r w:rsidRPr="00306AC3">
        <w:t>.</w:t>
      </w:r>
    </w:p>
    <w:p w:rsidR="00883143" w:rsidRDefault="00883143" w:rsidP="00883143">
      <w:pPr>
        <w:pStyle w:val="BlockText"/>
        <w:numPr>
          <w:ilvl w:val="0"/>
          <w:numId w:val="12"/>
        </w:numPr>
        <w:jc w:val="both"/>
      </w:pPr>
      <w:r w:rsidRPr="00306AC3">
        <w:t>Lēmuma par iepirkuma procedūras rezultātiem publicēšana Valsts kases mājaslapā.</w:t>
      </w:r>
    </w:p>
    <w:p w:rsidR="00883143" w:rsidRPr="00306AC3" w:rsidRDefault="00883143" w:rsidP="00883143">
      <w:pPr>
        <w:pStyle w:val="BlockText"/>
        <w:numPr>
          <w:ilvl w:val="0"/>
          <w:numId w:val="12"/>
        </w:numPr>
        <w:jc w:val="both"/>
      </w:pPr>
      <w:r w:rsidRPr="00552A80">
        <w:t>Noslēgtā iepirkuma līguma publicēšana Valsts kases mājaslapā.</w:t>
      </w:r>
    </w:p>
    <w:p w:rsidR="00883143" w:rsidRPr="00883143" w:rsidRDefault="00883143" w:rsidP="00883143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83143">
        <w:rPr>
          <w:rFonts w:ascii="Times New Roman" w:hAnsi="Times New Roman"/>
          <w:sz w:val="24"/>
          <w:szCs w:val="24"/>
          <w:lang w:val="lv-LV"/>
        </w:rPr>
        <w:t>Informatīva paziņojuma par noslēgto līgumu publicēšana Iepirkumu uzraudzības biroja mājaslapā.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ED61D1" w:rsidRPr="0026630C" w:rsidRDefault="0026630C" w:rsidP="00340907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6630C">
        <w:rPr>
          <w:rFonts w:ascii="Times New Roman" w:hAnsi="Times New Roman"/>
          <w:sz w:val="24"/>
          <w:szCs w:val="24"/>
          <w:lang w:val="lv-LV"/>
        </w:rPr>
        <w:t>Pretendenta</w:t>
      </w:r>
      <w:r w:rsidRPr="0026630C">
        <w:rPr>
          <w:rFonts w:ascii="Times New Roman" w:hAnsi="Times New Roman"/>
          <w:bCs/>
          <w:sz w:val="24"/>
          <w:szCs w:val="24"/>
          <w:lang w:val="lv-LV"/>
        </w:rPr>
        <w:t xml:space="preserve"> SIA “DBA </w:t>
      </w:r>
      <w:proofErr w:type="spellStart"/>
      <w:r w:rsidRPr="0026630C">
        <w:rPr>
          <w:rFonts w:ascii="Times New Roman" w:hAnsi="Times New Roman"/>
          <w:bCs/>
          <w:sz w:val="24"/>
          <w:szCs w:val="24"/>
          <w:lang w:val="lv-LV"/>
        </w:rPr>
        <w:t>Competence</w:t>
      </w:r>
      <w:proofErr w:type="spellEnd"/>
      <w:r w:rsidRPr="0026630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26630C">
        <w:rPr>
          <w:rFonts w:ascii="Times New Roman" w:hAnsi="Times New Roman"/>
          <w:bCs/>
          <w:sz w:val="24"/>
          <w:szCs w:val="24"/>
          <w:lang w:val="lv-LV"/>
        </w:rPr>
        <w:t>Center</w:t>
      </w:r>
      <w:proofErr w:type="spellEnd"/>
      <w:r w:rsidRPr="0026630C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ED61D1" w:rsidRPr="0026630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26630C">
        <w:rPr>
          <w:rFonts w:ascii="Times New Roman" w:hAnsi="Times New Roman"/>
          <w:sz w:val="24"/>
          <w:szCs w:val="24"/>
          <w:lang w:val="lv-LV"/>
        </w:rPr>
        <w:t>piedāvājums</w:t>
      </w:r>
      <w:r w:rsidR="00ED61D1" w:rsidRPr="0026630C">
        <w:rPr>
          <w:rFonts w:ascii="Times New Roman" w:hAnsi="Times New Roman"/>
          <w:sz w:val="24"/>
          <w:szCs w:val="24"/>
          <w:lang w:val="lv-LV"/>
        </w:rPr>
        <w:t xml:space="preserve"> atbilst iepirkuma procedūras uzaicinājumā norādītajām pretendentu atlases prasībām </w:t>
      </w:r>
      <w:r w:rsidRPr="0026630C">
        <w:rPr>
          <w:rFonts w:ascii="Times New Roman" w:hAnsi="Times New Roman"/>
          <w:sz w:val="24"/>
          <w:szCs w:val="24"/>
          <w:lang w:val="lv-LV"/>
        </w:rPr>
        <w:t>(uzaicinājuma 9</w:t>
      </w:r>
      <w:r w:rsidR="008B4C44" w:rsidRPr="0026630C">
        <w:rPr>
          <w:rFonts w:ascii="Times New Roman" w:hAnsi="Times New Roman"/>
          <w:sz w:val="24"/>
          <w:szCs w:val="24"/>
          <w:lang w:val="lv-LV"/>
        </w:rPr>
        <w:t>. punkts „</w:t>
      </w:r>
      <w:r w:rsidR="008B4C44" w:rsidRPr="0026630C">
        <w:rPr>
          <w:rFonts w:ascii="Times New Roman" w:hAnsi="Times New Roman"/>
          <w:bCs/>
          <w:sz w:val="24"/>
          <w:szCs w:val="24"/>
          <w:lang w:val="lv-LV"/>
        </w:rPr>
        <w:t>Prasības</w:t>
      </w:r>
      <w:r w:rsidR="008B4C44" w:rsidRPr="0026630C">
        <w:rPr>
          <w:rFonts w:ascii="Times New Roman" w:hAnsi="Times New Roman"/>
          <w:sz w:val="24"/>
          <w:szCs w:val="24"/>
          <w:lang w:val="lv-LV"/>
        </w:rPr>
        <w:t xml:space="preserve"> pretendentiem, iesniedzamie pretendentu atlases dokumenti un pārbaudāmās ziņas”).</w:t>
      </w:r>
    </w:p>
    <w:p w:rsidR="00ED61D1" w:rsidRPr="0026630C" w:rsidRDefault="0026630C" w:rsidP="00340907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6630C">
        <w:rPr>
          <w:rFonts w:ascii="Times New Roman" w:hAnsi="Times New Roman"/>
          <w:sz w:val="24"/>
          <w:szCs w:val="24"/>
          <w:lang w:val="lv-LV"/>
        </w:rPr>
        <w:t>Pretendenta</w:t>
      </w:r>
      <w:r w:rsidRPr="0026630C">
        <w:rPr>
          <w:rFonts w:ascii="Times New Roman" w:hAnsi="Times New Roman"/>
          <w:bCs/>
          <w:sz w:val="24"/>
          <w:szCs w:val="24"/>
          <w:lang w:val="lv-LV"/>
        </w:rPr>
        <w:t xml:space="preserve"> SIA “DBA </w:t>
      </w:r>
      <w:proofErr w:type="spellStart"/>
      <w:r w:rsidRPr="0026630C">
        <w:rPr>
          <w:rFonts w:ascii="Times New Roman" w:hAnsi="Times New Roman"/>
          <w:bCs/>
          <w:sz w:val="24"/>
          <w:szCs w:val="24"/>
          <w:lang w:val="lv-LV"/>
        </w:rPr>
        <w:t>Competence</w:t>
      </w:r>
      <w:proofErr w:type="spellEnd"/>
      <w:r w:rsidRPr="0026630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Pr="0026630C">
        <w:rPr>
          <w:rFonts w:ascii="Times New Roman" w:hAnsi="Times New Roman"/>
          <w:bCs/>
          <w:sz w:val="24"/>
          <w:szCs w:val="24"/>
          <w:lang w:val="lv-LV"/>
        </w:rPr>
        <w:t>Center</w:t>
      </w:r>
      <w:proofErr w:type="spellEnd"/>
      <w:r w:rsidRPr="0026630C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="00ED61D1" w:rsidRPr="0026630C">
        <w:rPr>
          <w:rFonts w:ascii="Times New Roman" w:hAnsi="Times New Roman"/>
          <w:sz w:val="24"/>
          <w:szCs w:val="24"/>
          <w:lang w:val="lv-LV"/>
        </w:rPr>
        <w:t>piedāvājum</w:t>
      </w:r>
      <w:r w:rsidRPr="0026630C">
        <w:rPr>
          <w:rFonts w:ascii="Times New Roman" w:hAnsi="Times New Roman"/>
          <w:sz w:val="24"/>
          <w:szCs w:val="24"/>
          <w:lang w:val="lv-LV"/>
        </w:rPr>
        <w:t>s</w:t>
      </w:r>
      <w:r w:rsidR="00ED61D1" w:rsidRPr="0026630C">
        <w:rPr>
          <w:rFonts w:ascii="Times New Roman" w:hAnsi="Times New Roman"/>
          <w:sz w:val="24"/>
          <w:szCs w:val="24"/>
          <w:lang w:val="lv-LV"/>
        </w:rPr>
        <w:t xml:space="preserve"> atbilst iepirkuma procedūras uzaicinājumā norādītajām tehniskās specifi</w:t>
      </w:r>
      <w:r w:rsidRPr="0026630C">
        <w:rPr>
          <w:rFonts w:ascii="Times New Roman" w:hAnsi="Times New Roman"/>
          <w:sz w:val="24"/>
          <w:szCs w:val="24"/>
          <w:lang w:val="lv-LV"/>
        </w:rPr>
        <w:t>kācijas prasībām (uzaicinājuma 10</w:t>
      </w:r>
      <w:r w:rsidR="00ED61D1" w:rsidRPr="0026630C">
        <w:rPr>
          <w:rFonts w:ascii="Times New Roman" w:hAnsi="Times New Roman"/>
          <w:sz w:val="24"/>
          <w:szCs w:val="24"/>
          <w:lang w:val="lv-LV"/>
        </w:rPr>
        <w:t>. punkts “Tehniskā specifikācija” un uzaicinājuma 1. pielikums “Tehniskā specifikācija”).</w:t>
      </w:r>
    </w:p>
    <w:p w:rsidR="00ED61D1" w:rsidRPr="0026630C" w:rsidRDefault="00850235" w:rsidP="00340907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6630C">
        <w:rPr>
          <w:rFonts w:ascii="Times New Roman" w:hAnsi="Times New Roman"/>
          <w:sz w:val="24"/>
          <w:szCs w:val="24"/>
          <w:lang w:val="lv-LV"/>
        </w:rPr>
        <w:t xml:space="preserve">Saskaņā ar Publisko iepirkumu likuma </w:t>
      </w:r>
      <w:r w:rsidR="007D5A69" w:rsidRPr="0026630C">
        <w:rPr>
          <w:rFonts w:ascii="Times New Roman" w:hAnsi="Times New Roman"/>
          <w:sz w:val="24"/>
          <w:szCs w:val="24"/>
          <w:lang w:val="lv-LV"/>
        </w:rPr>
        <w:t>8.</w:t>
      </w:r>
      <w:r w:rsidR="007D5A69" w:rsidRPr="0026630C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="007D5A69" w:rsidRPr="0026630C">
        <w:rPr>
          <w:rFonts w:ascii="Times New Roman" w:hAnsi="Times New Roman"/>
          <w:sz w:val="24"/>
          <w:szCs w:val="24"/>
          <w:lang w:val="lv-LV"/>
        </w:rPr>
        <w:t> panta devīto daļu un iepir</w:t>
      </w:r>
      <w:r w:rsidR="00880622">
        <w:rPr>
          <w:rFonts w:ascii="Times New Roman" w:hAnsi="Times New Roman"/>
          <w:sz w:val="24"/>
          <w:szCs w:val="24"/>
          <w:lang w:val="lv-LV"/>
        </w:rPr>
        <w:t>kuma procedūras uzaicinājuma 1</w:t>
      </w:r>
      <w:r w:rsidR="00DA63CD" w:rsidRPr="0026630C">
        <w:rPr>
          <w:rFonts w:ascii="Times New Roman" w:hAnsi="Times New Roman"/>
          <w:sz w:val="24"/>
          <w:szCs w:val="24"/>
          <w:lang w:val="lv-LV"/>
        </w:rPr>
        <w:t>3</w:t>
      </w:r>
      <w:r w:rsidR="00880622">
        <w:rPr>
          <w:rFonts w:ascii="Times New Roman" w:hAnsi="Times New Roman"/>
          <w:sz w:val="24"/>
          <w:szCs w:val="24"/>
          <w:lang w:val="lv-LV"/>
        </w:rPr>
        <w:t>. </w:t>
      </w:r>
      <w:r w:rsidR="007D5A69" w:rsidRPr="0026630C">
        <w:rPr>
          <w:rFonts w:ascii="Times New Roman" w:hAnsi="Times New Roman"/>
          <w:sz w:val="24"/>
          <w:szCs w:val="24"/>
          <w:lang w:val="lv-LV"/>
        </w:rPr>
        <w:t xml:space="preserve">punktu </w:t>
      </w:r>
      <w:r w:rsidRPr="0026630C">
        <w:rPr>
          <w:rFonts w:ascii="Times New Roman" w:hAnsi="Times New Roman"/>
          <w:sz w:val="24"/>
          <w:szCs w:val="24"/>
          <w:lang w:val="lv-LV"/>
        </w:rPr>
        <w:t>izvēlēties</w:t>
      </w:r>
      <w:r w:rsidRPr="0026630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26630C" w:rsidRPr="0026630C">
        <w:rPr>
          <w:rFonts w:ascii="Times New Roman" w:hAnsi="Times New Roman"/>
          <w:bCs/>
          <w:sz w:val="24"/>
          <w:szCs w:val="24"/>
          <w:lang w:val="lv-LV"/>
        </w:rPr>
        <w:t xml:space="preserve">SIA “DBA </w:t>
      </w:r>
      <w:proofErr w:type="spellStart"/>
      <w:r w:rsidR="0026630C" w:rsidRPr="0026630C">
        <w:rPr>
          <w:rFonts w:ascii="Times New Roman" w:hAnsi="Times New Roman"/>
          <w:bCs/>
          <w:sz w:val="24"/>
          <w:szCs w:val="24"/>
          <w:lang w:val="lv-LV"/>
        </w:rPr>
        <w:t>Competence</w:t>
      </w:r>
      <w:proofErr w:type="spellEnd"/>
      <w:r w:rsidR="0026630C" w:rsidRPr="0026630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26630C" w:rsidRPr="0026630C">
        <w:rPr>
          <w:rFonts w:ascii="Times New Roman" w:hAnsi="Times New Roman"/>
          <w:bCs/>
          <w:sz w:val="24"/>
          <w:szCs w:val="24"/>
          <w:lang w:val="lv-LV"/>
        </w:rPr>
        <w:t>Center</w:t>
      </w:r>
      <w:proofErr w:type="spellEnd"/>
      <w:r w:rsidR="0026630C" w:rsidRPr="0026630C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26630C">
        <w:rPr>
          <w:rFonts w:ascii="Times New Roman" w:hAnsi="Times New Roman"/>
          <w:bCs/>
          <w:sz w:val="24"/>
          <w:szCs w:val="24"/>
          <w:lang w:val="lv-LV"/>
        </w:rPr>
        <w:t>piedāvājumu, kas atbilst iepirkuma procedūras prasībām</w:t>
      </w:r>
      <w:r w:rsidR="000B06E3" w:rsidRPr="0026630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105954" w:rsidRPr="0026630C">
        <w:rPr>
          <w:rFonts w:ascii="Times New Roman" w:hAnsi="Times New Roman"/>
          <w:bCs/>
          <w:sz w:val="24"/>
          <w:szCs w:val="24"/>
          <w:lang w:val="lv-LV"/>
        </w:rPr>
        <w:t>(</w:t>
      </w:r>
      <w:r w:rsidR="0026630C" w:rsidRPr="0026630C">
        <w:rPr>
          <w:rFonts w:ascii="Times New Roman" w:hAnsi="Times New Roman"/>
          <w:bCs/>
          <w:sz w:val="24"/>
          <w:szCs w:val="24"/>
          <w:lang w:val="lv-LV"/>
        </w:rPr>
        <w:t xml:space="preserve">11 750,00 </w:t>
      </w:r>
      <w:r w:rsidR="007C1214" w:rsidRPr="0026630C">
        <w:rPr>
          <w:rFonts w:ascii="Times New Roman" w:hAnsi="Times New Roman"/>
          <w:bCs/>
          <w:sz w:val="24"/>
          <w:szCs w:val="24"/>
          <w:lang w:val="lv-LV"/>
        </w:rPr>
        <w:t xml:space="preserve">EUR </w:t>
      </w:r>
      <w:r w:rsidR="00105954" w:rsidRPr="0026630C">
        <w:rPr>
          <w:rFonts w:ascii="Times New Roman" w:hAnsi="Times New Roman"/>
          <w:bCs/>
          <w:sz w:val="24"/>
          <w:szCs w:val="24"/>
          <w:lang w:val="lv-LV"/>
        </w:rPr>
        <w:t>bez PVN)</w:t>
      </w:r>
      <w:r w:rsidRPr="0026630C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26630C" w:rsidRPr="0026630C" w:rsidRDefault="0026630C" w:rsidP="0026630C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6630C">
        <w:rPr>
          <w:rFonts w:ascii="Times New Roman" w:hAnsi="Times New Roman"/>
          <w:sz w:val="24"/>
          <w:szCs w:val="24"/>
          <w:lang w:val="lv-LV"/>
        </w:rPr>
        <w:t xml:space="preserve">Tā kā iepirkuma komisija Elektronisko iepirkumu sistēmā E- izziņas pārliecinājās, ka </w:t>
      </w:r>
      <w:r w:rsidR="00880622" w:rsidRPr="00880622">
        <w:rPr>
          <w:rFonts w:ascii="Times New Roman" w:hAnsi="Times New Roman"/>
          <w:bCs/>
          <w:sz w:val="24"/>
          <w:szCs w:val="24"/>
          <w:lang w:val="lv-LV"/>
        </w:rPr>
        <w:t xml:space="preserve">SIA “DBA </w:t>
      </w:r>
      <w:proofErr w:type="spellStart"/>
      <w:r w:rsidR="00880622" w:rsidRPr="00880622">
        <w:rPr>
          <w:rFonts w:ascii="Times New Roman" w:hAnsi="Times New Roman"/>
          <w:bCs/>
          <w:sz w:val="24"/>
          <w:szCs w:val="24"/>
          <w:lang w:val="lv-LV"/>
        </w:rPr>
        <w:t>Competence</w:t>
      </w:r>
      <w:proofErr w:type="spellEnd"/>
      <w:r w:rsidR="00880622" w:rsidRPr="00880622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880622" w:rsidRPr="00880622">
        <w:rPr>
          <w:rFonts w:ascii="Times New Roman" w:hAnsi="Times New Roman"/>
          <w:bCs/>
          <w:sz w:val="24"/>
          <w:szCs w:val="24"/>
          <w:lang w:val="lv-LV"/>
        </w:rPr>
        <w:t>Center</w:t>
      </w:r>
      <w:proofErr w:type="spellEnd"/>
      <w:r w:rsidR="00880622" w:rsidRPr="00880622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26630C">
        <w:rPr>
          <w:rFonts w:ascii="Times New Roman" w:hAnsi="Times New Roman"/>
          <w:sz w:val="24"/>
          <w:szCs w:val="24"/>
          <w:lang w:val="lv-LV"/>
        </w:rPr>
        <w:t xml:space="preserve">nav nodokļu un citu valsts noteikto obligāto maksājumu parādu, t.sk. pašvaldības nodokļu parādu, kas kopsummā kādā no valstīm pārsniedz 150 EUR, ka nav ierakstu par </w:t>
      </w:r>
      <w:r w:rsidR="00880622" w:rsidRPr="00880622">
        <w:rPr>
          <w:rFonts w:ascii="Times New Roman" w:hAnsi="Times New Roman"/>
          <w:bCs/>
          <w:sz w:val="24"/>
          <w:szCs w:val="24"/>
          <w:lang w:val="lv-LV"/>
        </w:rPr>
        <w:t xml:space="preserve">SIA “DBA </w:t>
      </w:r>
      <w:proofErr w:type="spellStart"/>
      <w:r w:rsidR="00880622" w:rsidRPr="00880622">
        <w:rPr>
          <w:rFonts w:ascii="Times New Roman" w:hAnsi="Times New Roman"/>
          <w:bCs/>
          <w:sz w:val="24"/>
          <w:szCs w:val="24"/>
          <w:lang w:val="lv-LV"/>
        </w:rPr>
        <w:t>Competence</w:t>
      </w:r>
      <w:proofErr w:type="spellEnd"/>
      <w:r w:rsidR="00880622" w:rsidRPr="00880622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880622" w:rsidRPr="00880622">
        <w:rPr>
          <w:rFonts w:ascii="Times New Roman" w:hAnsi="Times New Roman"/>
          <w:bCs/>
          <w:sz w:val="24"/>
          <w:szCs w:val="24"/>
          <w:lang w:val="lv-LV"/>
        </w:rPr>
        <w:t>Center</w:t>
      </w:r>
      <w:proofErr w:type="spellEnd"/>
      <w:r w:rsidR="00880622" w:rsidRPr="00880622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26630C">
        <w:rPr>
          <w:rFonts w:ascii="Times New Roman" w:hAnsi="Times New Roman"/>
          <w:sz w:val="24"/>
          <w:szCs w:val="24"/>
          <w:lang w:val="lv-LV"/>
        </w:rPr>
        <w:t xml:space="preserve">maksātnespējas (t.sk. bankrota) procesiem, likvidācijas procesu, apturētu vai pārtrauktu saimniecisko darbību, tad pretendenta piedāvājums atbilst iepirkuma procedūras uzaicinājumā norādītajām pretendentu </w:t>
      </w:r>
      <w:r w:rsidR="00880622">
        <w:rPr>
          <w:rFonts w:ascii="Times New Roman" w:hAnsi="Times New Roman"/>
          <w:sz w:val="24"/>
          <w:szCs w:val="24"/>
          <w:lang w:val="lv-LV"/>
        </w:rPr>
        <w:t>atlases prasībām (uzaicinājuma 9</w:t>
      </w:r>
      <w:r w:rsidRPr="0026630C">
        <w:rPr>
          <w:rFonts w:ascii="Times New Roman" w:hAnsi="Times New Roman"/>
          <w:sz w:val="24"/>
          <w:szCs w:val="24"/>
          <w:lang w:val="lv-LV"/>
        </w:rPr>
        <w:t>.</w:t>
      </w:r>
      <w:r w:rsidR="00880622">
        <w:rPr>
          <w:rFonts w:ascii="Times New Roman" w:hAnsi="Times New Roman"/>
          <w:sz w:val="24"/>
          <w:szCs w:val="24"/>
          <w:lang w:val="lv-LV"/>
        </w:rPr>
        <w:t> </w:t>
      </w:r>
      <w:r w:rsidRPr="0026630C">
        <w:rPr>
          <w:rFonts w:ascii="Times New Roman" w:hAnsi="Times New Roman"/>
          <w:sz w:val="24"/>
          <w:szCs w:val="24"/>
          <w:lang w:val="lv-LV"/>
        </w:rPr>
        <w:t xml:space="preserve">punkts “Pretendentu atlases prasības, iesniedzamie pretendentu atlases dokumenti un pārbaudāmās ziņas”), un iepirkuma komisija nolemj noslēgt līgumu ar pretendentu </w:t>
      </w:r>
      <w:r w:rsidR="00880622" w:rsidRPr="00880622">
        <w:rPr>
          <w:rFonts w:ascii="Times New Roman" w:hAnsi="Times New Roman"/>
          <w:bCs/>
          <w:sz w:val="24"/>
          <w:szCs w:val="24"/>
          <w:lang w:val="lv-LV"/>
        </w:rPr>
        <w:t xml:space="preserve">SIA “DBA </w:t>
      </w:r>
      <w:proofErr w:type="spellStart"/>
      <w:r w:rsidR="00880622" w:rsidRPr="00880622">
        <w:rPr>
          <w:rFonts w:ascii="Times New Roman" w:hAnsi="Times New Roman"/>
          <w:bCs/>
          <w:sz w:val="24"/>
          <w:szCs w:val="24"/>
          <w:lang w:val="lv-LV"/>
        </w:rPr>
        <w:t>Competence</w:t>
      </w:r>
      <w:proofErr w:type="spellEnd"/>
      <w:r w:rsidR="00880622" w:rsidRPr="00880622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880622" w:rsidRPr="00880622">
        <w:rPr>
          <w:rFonts w:ascii="Times New Roman" w:hAnsi="Times New Roman"/>
          <w:bCs/>
          <w:sz w:val="24"/>
          <w:szCs w:val="24"/>
          <w:lang w:val="lv-LV"/>
        </w:rPr>
        <w:t>Center</w:t>
      </w:r>
      <w:proofErr w:type="spellEnd"/>
      <w:r w:rsidR="00880622" w:rsidRPr="00880622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26630C">
        <w:rPr>
          <w:rFonts w:ascii="Times New Roman" w:hAnsi="Times New Roman"/>
          <w:sz w:val="24"/>
          <w:szCs w:val="24"/>
          <w:lang w:val="lv-LV"/>
        </w:rPr>
        <w:t xml:space="preserve">par kopējo summu </w:t>
      </w:r>
      <w:r w:rsidR="00880622" w:rsidRPr="00880622">
        <w:rPr>
          <w:rFonts w:ascii="Times New Roman" w:hAnsi="Times New Roman"/>
          <w:b/>
          <w:bCs/>
          <w:sz w:val="24"/>
          <w:szCs w:val="24"/>
          <w:lang w:val="lv-LV"/>
        </w:rPr>
        <w:t xml:space="preserve">11 750,00 </w:t>
      </w:r>
      <w:r w:rsidRPr="00880622">
        <w:rPr>
          <w:rFonts w:ascii="Times New Roman" w:hAnsi="Times New Roman"/>
          <w:b/>
          <w:sz w:val="24"/>
          <w:szCs w:val="24"/>
          <w:lang w:val="lv-LV"/>
        </w:rPr>
        <w:t>EUR (bez PVN)</w:t>
      </w:r>
      <w:r w:rsidRPr="0026630C">
        <w:rPr>
          <w:rFonts w:ascii="Times New Roman" w:hAnsi="Times New Roman"/>
          <w:sz w:val="24"/>
          <w:szCs w:val="24"/>
          <w:lang w:val="lv-LV"/>
        </w:rPr>
        <w:t>.</w:t>
      </w:r>
    </w:p>
    <w:p w:rsidR="0026630C" w:rsidRPr="0026630C" w:rsidRDefault="0026630C" w:rsidP="0026630C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6630C">
        <w:rPr>
          <w:rFonts w:ascii="Times New Roman" w:hAnsi="Times New Roman"/>
          <w:sz w:val="24"/>
          <w:szCs w:val="24"/>
          <w:lang w:val="lv-LV"/>
        </w:rPr>
        <w:t xml:space="preserve">Atbildīgo par līguma slēgšanu noteikt </w:t>
      </w:r>
      <w:r w:rsidR="00DA2049" w:rsidRPr="00DA2049">
        <w:rPr>
          <w:rFonts w:ascii="Times New Roman" w:hAnsi="Times New Roman"/>
          <w:sz w:val="24"/>
          <w:szCs w:val="24"/>
          <w:lang w:val="lv-LV"/>
        </w:rPr>
        <w:t xml:space="preserve">Informātikas </w:t>
      </w:r>
      <w:r w:rsidR="00DA2049">
        <w:rPr>
          <w:rFonts w:ascii="Times New Roman" w:hAnsi="Times New Roman"/>
          <w:sz w:val="24"/>
          <w:szCs w:val="24"/>
          <w:lang w:val="lv-LV"/>
        </w:rPr>
        <w:t>departamenta direktora vietnieku</w:t>
      </w:r>
      <w:r w:rsidR="00DA2049" w:rsidRPr="00DA2049">
        <w:rPr>
          <w:rFonts w:ascii="Times New Roman" w:hAnsi="Times New Roman"/>
          <w:sz w:val="24"/>
          <w:szCs w:val="24"/>
          <w:lang w:val="lv-LV"/>
        </w:rPr>
        <w:t xml:space="preserve"> – Informācijas sistēm</w:t>
      </w:r>
      <w:r w:rsidR="00DA2049">
        <w:rPr>
          <w:rFonts w:ascii="Times New Roman" w:hAnsi="Times New Roman"/>
          <w:sz w:val="24"/>
          <w:szCs w:val="24"/>
          <w:lang w:val="lv-LV"/>
        </w:rPr>
        <w:t>u administrēšanas daļas vadītāju G. </w:t>
      </w:r>
      <w:proofErr w:type="spellStart"/>
      <w:r w:rsidR="00DA2049">
        <w:rPr>
          <w:rFonts w:ascii="Times New Roman" w:hAnsi="Times New Roman"/>
          <w:sz w:val="24"/>
          <w:szCs w:val="24"/>
          <w:lang w:val="lv-LV"/>
        </w:rPr>
        <w:t>Miemi</w:t>
      </w:r>
      <w:proofErr w:type="spellEnd"/>
      <w:r w:rsidR="00DA2049">
        <w:rPr>
          <w:rFonts w:ascii="Times New Roman" w:hAnsi="Times New Roman"/>
          <w:sz w:val="24"/>
          <w:szCs w:val="24"/>
          <w:lang w:val="lv-LV"/>
        </w:rPr>
        <w:t>.</w:t>
      </w:r>
    </w:p>
    <w:p w:rsidR="0026630C" w:rsidRPr="0026630C" w:rsidRDefault="0026630C" w:rsidP="0026630C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6630C">
        <w:rPr>
          <w:rFonts w:ascii="Times New Roman" w:hAnsi="Times New Roman"/>
          <w:sz w:val="24"/>
          <w:szCs w:val="24"/>
          <w:lang w:val="lv-LV"/>
        </w:rPr>
        <w:t xml:space="preserve">Atbildīgo par līguma izpildes uzraudzību noteikt </w:t>
      </w:r>
      <w:r w:rsidR="00DA2049" w:rsidRPr="00DA2049">
        <w:rPr>
          <w:rFonts w:ascii="Times New Roman" w:hAnsi="Times New Roman"/>
          <w:sz w:val="24"/>
          <w:szCs w:val="24"/>
          <w:lang w:val="lv-LV"/>
        </w:rPr>
        <w:t>Informātikas departamenta direktora vietnieku – Informācijas sistēmu administrēšanas daļas vadītāju G. </w:t>
      </w:r>
      <w:proofErr w:type="spellStart"/>
      <w:r w:rsidR="00DA2049" w:rsidRPr="00DA2049">
        <w:rPr>
          <w:rFonts w:ascii="Times New Roman" w:hAnsi="Times New Roman"/>
          <w:sz w:val="24"/>
          <w:szCs w:val="24"/>
          <w:lang w:val="lv-LV"/>
        </w:rPr>
        <w:t>Miemi</w:t>
      </w:r>
      <w:proofErr w:type="spellEnd"/>
      <w:r w:rsidR="00DA2049" w:rsidRPr="00DA2049">
        <w:rPr>
          <w:rFonts w:ascii="Times New Roman" w:hAnsi="Times New Roman"/>
          <w:sz w:val="24"/>
          <w:szCs w:val="24"/>
          <w:lang w:val="lv-LV"/>
        </w:rPr>
        <w:t>.</w:t>
      </w:r>
    </w:p>
    <w:p w:rsidR="0026630C" w:rsidRPr="007F3A9F" w:rsidRDefault="0026630C" w:rsidP="0026630C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6630C">
        <w:rPr>
          <w:rFonts w:ascii="Times New Roman" w:hAnsi="Times New Roman"/>
          <w:sz w:val="24"/>
          <w:szCs w:val="24"/>
          <w:lang w:val="lv-LV"/>
        </w:rPr>
        <w:t>Infrastruktūras apsaimniekošanas depa</w:t>
      </w:r>
      <w:r w:rsidR="00DA2049">
        <w:rPr>
          <w:rFonts w:ascii="Times New Roman" w:hAnsi="Times New Roman"/>
          <w:sz w:val="24"/>
          <w:szCs w:val="24"/>
          <w:lang w:val="lv-LV"/>
        </w:rPr>
        <w:t xml:space="preserve">rtamenta vecākajai ekspertei D. Klintij līdz 2015. gada </w:t>
      </w:r>
      <w:r w:rsidR="00BC4691" w:rsidRPr="007F3A9F">
        <w:rPr>
          <w:rFonts w:ascii="Times New Roman" w:hAnsi="Times New Roman"/>
          <w:sz w:val="24"/>
          <w:szCs w:val="24"/>
          <w:lang w:val="lv-LV"/>
        </w:rPr>
        <w:t>17</w:t>
      </w:r>
      <w:r w:rsidR="00DA2049" w:rsidRPr="007F3A9F">
        <w:rPr>
          <w:rFonts w:ascii="Times New Roman" w:hAnsi="Times New Roman"/>
          <w:sz w:val="24"/>
          <w:szCs w:val="24"/>
          <w:lang w:val="lv-LV"/>
        </w:rPr>
        <w:t>. aprīlim</w:t>
      </w:r>
      <w:r w:rsidRPr="007F3A9F">
        <w:rPr>
          <w:rFonts w:ascii="Times New Roman" w:hAnsi="Times New Roman"/>
          <w:sz w:val="24"/>
          <w:szCs w:val="24"/>
          <w:lang w:val="lv-LV"/>
        </w:rPr>
        <w:t xml:space="preserve"> sagatavot un nosūtīt vēstuli </w:t>
      </w:r>
      <w:r w:rsidR="00DA2049" w:rsidRPr="007F3A9F">
        <w:rPr>
          <w:rFonts w:ascii="Times New Roman" w:hAnsi="Times New Roman"/>
          <w:bCs/>
          <w:sz w:val="24"/>
          <w:szCs w:val="24"/>
          <w:lang w:val="lv-LV"/>
        </w:rPr>
        <w:t xml:space="preserve">SIA “DBA </w:t>
      </w:r>
      <w:proofErr w:type="spellStart"/>
      <w:r w:rsidR="00DA2049" w:rsidRPr="007F3A9F">
        <w:rPr>
          <w:rFonts w:ascii="Times New Roman" w:hAnsi="Times New Roman"/>
          <w:bCs/>
          <w:sz w:val="24"/>
          <w:szCs w:val="24"/>
          <w:lang w:val="lv-LV"/>
        </w:rPr>
        <w:t>Competence</w:t>
      </w:r>
      <w:proofErr w:type="spellEnd"/>
      <w:r w:rsidR="00DA2049" w:rsidRPr="007F3A9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DA2049" w:rsidRPr="007F3A9F">
        <w:rPr>
          <w:rFonts w:ascii="Times New Roman" w:hAnsi="Times New Roman"/>
          <w:bCs/>
          <w:sz w:val="24"/>
          <w:szCs w:val="24"/>
          <w:lang w:val="lv-LV"/>
        </w:rPr>
        <w:t>Center</w:t>
      </w:r>
      <w:proofErr w:type="spellEnd"/>
      <w:r w:rsidR="00DA2049" w:rsidRPr="007F3A9F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7F3A9F">
        <w:rPr>
          <w:rFonts w:ascii="Times New Roman" w:hAnsi="Times New Roman"/>
          <w:sz w:val="24"/>
          <w:szCs w:val="24"/>
          <w:lang w:val="lv-LV"/>
        </w:rPr>
        <w:t>par i</w:t>
      </w:r>
      <w:r w:rsidR="00DA2049" w:rsidRPr="007F3A9F">
        <w:rPr>
          <w:rFonts w:ascii="Times New Roman" w:hAnsi="Times New Roman"/>
          <w:sz w:val="24"/>
          <w:szCs w:val="24"/>
          <w:lang w:val="lv-LV"/>
        </w:rPr>
        <w:t>epirkuma procedūras rezultātiem.</w:t>
      </w:r>
    </w:p>
    <w:p w:rsidR="0026630C" w:rsidRPr="0026630C" w:rsidRDefault="0026630C" w:rsidP="0026630C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7F3A9F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direktora </w:t>
      </w:r>
      <w:r w:rsidR="00DA2049" w:rsidRPr="007F3A9F">
        <w:rPr>
          <w:rFonts w:ascii="Times New Roman" w:hAnsi="Times New Roman"/>
          <w:sz w:val="24"/>
          <w:szCs w:val="24"/>
          <w:lang w:val="lv-LV"/>
        </w:rPr>
        <w:t xml:space="preserve">vietniecei A. </w:t>
      </w:r>
      <w:proofErr w:type="spellStart"/>
      <w:r w:rsidR="00DA2049" w:rsidRPr="007F3A9F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="00DA2049" w:rsidRPr="007F3A9F">
        <w:rPr>
          <w:rFonts w:ascii="Times New Roman" w:hAnsi="Times New Roman"/>
          <w:sz w:val="24"/>
          <w:szCs w:val="24"/>
          <w:lang w:val="lv-LV"/>
        </w:rPr>
        <w:t xml:space="preserve"> līdz 2015.gada </w:t>
      </w:r>
      <w:r w:rsidR="00BC4691" w:rsidRPr="007F3A9F">
        <w:rPr>
          <w:rFonts w:ascii="Times New Roman" w:hAnsi="Times New Roman"/>
          <w:sz w:val="24"/>
          <w:szCs w:val="24"/>
          <w:lang w:val="lv-LV"/>
        </w:rPr>
        <w:t>17</w:t>
      </w:r>
      <w:r w:rsidR="00DA2049" w:rsidRPr="007F3A9F">
        <w:rPr>
          <w:rFonts w:ascii="Times New Roman" w:hAnsi="Times New Roman"/>
          <w:sz w:val="24"/>
          <w:szCs w:val="24"/>
          <w:lang w:val="lv-LV"/>
        </w:rPr>
        <w:t>. aprīlim</w:t>
      </w:r>
      <w:r w:rsidRPr="0026630C">
        <w:rPr>
          <w:rFonts w:ascii="Times New Roman" w:hAnsi="Times New Roman"/>
          <w:sz w:val="24"/>
          <w:szCs w:val="24"/>
          <w:lang w:val="lv-LV"/>
        </w:rPr>
        <w:t xml:space="preserve"> publicēt lēmumu par iepirkuma procedūras rezultātiem Valsts kases mājaslapas </w:t>
      </w:r>
      <w:hyperlink r:id="rId9" w:history="1">
        <w:r w:rsidRPr="00D10753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6630C">
        <w:rPr>
          <w:rFonts w:ascii="Times New Roman" w:hAnsi="Times New Roman"/>
          <w:sz w:val="24"/>
          <w:szCs w:val="24"/>
          <w:lang w:val="lv-LV"/>
        </w:rPr>
        <w:t>/ sadaļā “Publiskie iepirkumi”.</w:t>
      </w:r>
    </w:p>
    <w:p w:rsidR="0026630C" w:rsidRPr="0026630C" w:rsidRDefault="0026630C" w:rsidP="0026630C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6630C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direktora vietniecei A. </w:t>
      </w:r>
      <w:proofErr w:type="spellStart"/>
      <w:r w:rsidRPr="0026630C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Pr="0026630C">
        <w:rPr>
          <w:rFonts w:ascii="Times New Roman" w:hAnsi="Times New Roman"/>
          <w:sz w:val="24"/>
          <w:szCs w:val="24"/>
          <w:lang w:val="lv-LV"/>
        </w:rPr>
        <w:t xml:space="preserve"> ne vēlāk kā dienā, kad stājas spēkā iepirkuma līgums, publicēt iepirkuma līguma tekstu Valsts kases mājaslapas </w:t>
      </w:r>
      <w:hyperlink r:id="rId10" w:history="1">
        <w:r w:rsidRPr="00D10753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6630C">
        <w:rPr>
          <w:rFonts w:ascii="Times New Roman" w:hAnsi="Times New Roman"/>
          <w:sz w:val="24"/>
          <w:szCs w:val="24"/>
          <w:lang w:val="lv-LV"/>
        </w:rPr>
        <w:t>/ sadaļā “Publiskie iepirkumi”.</w:t>
      </w:r>
    </w:p>
    <w:p w:rsidR="0026630C" w:rsidRPr="0026630C" w:rsidRDefault="0026630C" w:rsidP="0026630C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6630C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D. Klintij publicēt </w:t>
      </w:r>
      <w:r w:rsidRPr="007B0755">
        <w:rPr>
          <w:rFonts w:ascii="Times New Roman" w:hAnsi="Times New Roman"/>
          <w:i/>
          <w:sz w:val="24"/>
          <w:szCs w:val="24"/>
          <w:lang w:val="lv-LV"/>
        </w:rPr>
        <w:t>Informatīvu paziņojumu par noslēgto līgumu</w:t>
      </w:r>
      <w:r w:rsidRPr="0026630C">
        <w:rPr>
          <w:rFonts w:ascii="Times New Roman" w:hAnsi="Times New Roman"/>
          <w:sz w:val="24"/>
          <w:szCs w:val="24"/>
          <w:lang w:val="lv-LV"/>
        </w:rPr>
        <w:t xml:space="preserve"> Iepirkumu uzraudzības biroja mājaslapas </w:t>
      </w:r>
      <w:hyperlink r:id="rId11" w:history="1">
        <w:r w:rsidRPr="00D10753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</w:t>
        </w:r>
      </w:hyperlink>
      <w:r w:rsidRPr="0026630C">
        <w:rPr>
          <w:rFonts w:ascii="Times New Roman" w:hAnsi="Times New Roman"/>
          <w:sz w:val="24"/>
          <w:szCs w:val="24"/>
          <w:lang w:val="lv-LV"/>
        </w:rPr>
        <w:t>/ sadaļā “Publikāciju vadības sistēma” ne vēlāk kā piecas darbdienas pēc līguma noslēgšanas.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7E0AB7"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26630C" w:rsidRPr="0026630C">
        <w:rPr>
          <w:rFonts w:ascii="Times New Roman" w:hAnsi="Times New Roman"/>
          <w:sz w:val="24"/>
          <w:szCs w:val="24"/>
          <w:lang w:val="lv-LV"/>
        </w:rPr>
        <w:t xml:space="preserve">Izdruka no </w:t>
      </w:r>
      <w:r w:rsidR="0026630C" w:rsidRPr="0026630C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26630C" w:rsidRPr="0026630C">
        <w:rPr>
          <w:rFonts w:ascii="Times New Roman" w:hAnsi="Times New Roman"/>
          <w:sz w:val="24"/>
          <w:szCs w:val="24"/>
          <w:lang w:val="lv-LV"/>
        </w:rPr>
        <w:t xml:space="preserve"> uz 5 lp.</w:t>
      </w: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E72AA8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Sēdi</w:t>
      </w:r>
      <w:r w:rsidR="00F36F1F">
        <w:rPr>
          <w:rFonts w:ascii="Times New Roman" w:hAnsi="Times New Roman"/>
          <w:sz w:val="20"/>
          <w:szCs w:val="20"/>
          <w:lang w:val="lv-LV"/>
        </w:rPr>
        <w:t xml:space="preserve"> beidz plkst. </w:t>
      </w:r>
      <w:r w:rsidR="00BC4691">
        <w:rPr>
          <w:rFonts w:ascii="Times New Roman" w:hAnsi="Times New Roman"/>
          <w:sz w:val="20"/>
          <w:szCs w:val="20"/>
        </w:rPr>
        <w:t>15</w:t>
      </w:r>
      <w:r w:rsidR="00A271B3">
        <w:rPr>
          <w:rFonts w:ascii="Times New Roman" w:hAnsi="Times New Roman"/>
          <w:sz w:val="20"/>
          <w:szCs w:val="20"/>
        </w:rPr>
        <w:t>.00</w:t>
      </w:r>
      <w:r w:rsidR="005B001B">
        <w:rPr>
          <w:rFonts w:ascii="Times New Roman" w:hAnsi="Times New Roman"/>
          <w:sz w:val="20"/>
          <w:szCs w:val="20"/>
        </w:rPr>
        <w:t>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920E0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G. Miemis</w:t>
            </w:r>
            <w:r w:rsidR="006769DD" w:rsidRPr="006769DD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 xml:space="preserve"> </w:t>
            </w: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920E0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Lipskis</w:t>
            </w:r>
          </w:p>
        </w:tc>
      </w:tr>
      <w:tr w:rsidR="00A119AD" w:rsidRPr="00AE5F74" w:rsidTr="00A119AD">
        <w:trPr>
          <w:trHeight w:val="567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CF" w:rsidRDefault="00A214CF">
      <w:pPr>
        <w:spacing w:after="0" w:line="240" w:lineRule="auto"/>
      </w:pPr>
      <w:r>
        <w:separator/>
      </w:r>
    </w:p>
  </w:endnote>
  <w:endnote w:type="continuationSeparator" w:id="0">
    <w:p w:rsidR="00A214CF" w:rsidRDefault="00A2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747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4EA6" w:rsidRDefault="002A4E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F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3E17" w:rsidRDefault="00B33E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CF" w:rsidRDefault="00A214CF">
      <w:pPr>
        <w:spacing w:after="0" w:line="240" w:lineRule="auto"/>
      </w:pPr>
      <w:r>
        <w:separator/>
      </w:r>
    </w:p>
  </w:footnote>
  <w:footnote w:type="continuationSeparator" w:id="0">
    <w:p w:rsidR="00A214CF" w:rsidRDefault="00A2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CF"/>
    <w:rsid w:val="00006384"/>
    <w:rsid w:val="00030349"/>
    <w:rsid w:val="0003115C"/>
    <w:rsid w:val="00032C32"/>
    <w:rsid w:val="000405F4"/>
    <w:rsid w:val="00042254"/>
    <w:rsid w:val="00051192"/>
    <w:rsid w:val="00060A53"/>
    <w:rsid w:val="00062EB1"/>
    <w:rsid w:val="00075CE4"/>
    <w:rsid w:val="00080216"/>
    <w:rsid w:val="000818B6"/>
    <w:rsid w:val="00091695"/>
    <w:rsid w:val="000971F3"/>
    <w:rsid w:val="000A72C9"/>
    <w:rsid w:val="000B06E3"/>
    <w:rsid w:val="000B3818"/>
    <w:rsid w:val="000E1A80"/>
    <w:rsid w:val="000F1D1E"/>
    <w:rsid w:val="000F4D4F"/>
    <w:rsid w:val="00100DD8"/>
    <w:rsid w:val="00100E6F"/>
    <w:rsid w:val="00105954"/>
    <w:rsid w:val="00116729"/>
    <w:rsid w:val="00124173"/>
    <w:rsid w:val="001265BC"/>
    <w:rsid w:val="00127703"/>
    <w:rsid w:val="00147D9F"/>
    <w:rsid w:val="00160F6A"/>
    <w:rsid w:val="00171FDB"/>
    <w:rsid w:val="00192CF6"/>
    <w:rsid w:val="001A46E6"/>
    <w:rsid w:val="001C455C"/>
    <w:rsid w:val="001C49BC"/>
    <w:rsid w:val="001D26A1"/>
    <w:rsid w:val="001F0120"/>
    <w:rsid w:val="001F78F6"/>
    <w:rsid w:val="00217778"/>
    <w:rsid w:val="002435AA"/>
    <w:rsid w:val="00245F18"/>
    <w:rsid w:val="00263EE2"/>
    <w:rsid w:val="0026630C"/>
    <w:rsid w:val="0027051D"/>
    <w:rsid w:val="002731CC"/>
    <w:rsid w:val="00275B9E"/>
    <w:rsid w:val="0029797D"/>
    <w:rsid w:val="002A1DFE"/>
    <w:rsid w:val="002A4EA6"/>
    <w:rsid w:val="002D2682"/>
    <w:rsid w:val="002E1474"/>
    <w:rsid w:val="002E519D"/>
    <w:rsid w:val="0031397A"/>
    <w:rsid w:val="00330FF9"/>
    <w:rsid w:val="00340907"/>
    <w:rsid w:val="00357E00"/>
    <w:rsid w:val="0036489D"/>
    <w:rsid w:val="003D2F9A"/>
    <w:rsid w:val="003E3BD6"/>
    <w:rsid w:val="003F74E6"/>
    <w:rsid w:val="003F7A78"/>
    <w:rsid w:val="00406DCF"/>
    <w:rsid w:val="004154C9"/>
    <w:rsid w:val="00425207"/>
    <w:rsid w:val="004A1430"/>
    <w:rsid w:val="004B3BCF"/>
    <w:rsid w:val="004C036F"/>
    <w:rsid w:val="00510918"/>
    <w:rsid w:val="0051099A"/>
    <w:rsid w:val="00517E09"/>
    <w:rsid w:val="00527353"/>
    <w:rsid w:val="00535564"/>
    <w:rsid w:val="00537C41"/>
    <w:rsid w:val="00541175"/>
    <w:rsid w:val="005471AB"/>
    <w:rsid w:val="00563211"/>
    <w:rsid w:val="00571A88"/>
    <w:rsid w:val="00572ECF"/>
    <w:rsid w:val="00583E71"/>
    <w:rsid w:val="00584FB9"/>
    <w:rsid w:val="00591B67"/>
    <w:rsid w:val="005B001B"/>
    <w:rsid w:val="005C771F"/>
    <w:rsid w:val="005D31DC"/>
    <w:rsid w:val="005E6764"/>
    <w:rsid w:val="0060416A"/>
    <w:rsid w:val="0060667F"/>
    <w:rsid w:val="00647E9A"/>
    <w:rsid w:val="00663C3A"/>
    <w:rsid w:val="0066721E"/>
    <w:rsid w:val="006769DD"/>
    <w:rsid w:val="006852EB"/>
    <w:rsid w:val="006924A0"/>
    <w:rsid w:val="006B1782"/>
    <w:rsid w:val="006B1AC5"/>
    <w:rsid w:val="006B4B67"/>
    <w:rsid w:val="006B6FC6"/>
    <w:rsid w:val="00743BFE"/>
    <w:rsid w:val="00775164"/>
    <w:rsid w:val="00780FCE"/>
    <w:rsid w:val="0078158F"/>
    <w:rsid w:val="00784AB3"/>
    <w:rsid w:val="007A6199"/>
    <w:rsid w:val="007B0755"/>
    <w:rsid w:val="007B30D2"/>
    <w:rsid w:val="007B3358"/>
    <w:rsid w:val="007B3BA5"/>
    <w:rsid w:val="007B774E"/>
    <w:rsid w:val="007C1214"/>
    <w:rsid w:val="007C2C92"/>
    <w:rsid w:val="007C2E55"/>
    <w:rsid w:val="007D5A69"/>
    <w:rsid w:val="007E0AB7"/>
    <w:rsid w:val="007E4D1F"/>
    <w:rsid w:val="007E619C"/>
    <w:rsid w:val="007E6265"/>
    <w:rsid w:val="007F0FF1"/>
    <w:rsid w:val="007F33AC"/>
    <w:rsid w:val="007F3A9F"/>
    <w:rsid w:val="007F4A13"/>
    <w:rsid w:val="007F789B"/>
    <w:rsid w:val="0080631C"/>
    <w:rsid w:val="00812DE5"/>
    <w:rsid w:val="00815277"/>
    <w:rsid w:val="00825E88"/>
    <w:rsid w:val="00830538"/>
    <w:rsid w:val="008309B9"/>
    <w:rsid w:val="00833B07"/>
    <w:rsid w:val="00850235"/>
    <w:rsid w:val="00876665"/>
    <w:rsid w:val="00876C21"/>
    <w:rsid w:val="00880622"/>
    <w:rsid w:val="00883143"/>
    <w:rsid w:val="00883CDE"/>
    <w:rsid w:val="00893704"/>
    <w:rsid w:val="008B4C44"/>
    <w:rsid w:val="008B7276"/>
    <w:rsid w:val="008C2552"/>
    <w:rsid w:val="008C495B"/>
    <w:rsid w:val="008D1298"/>
    <w:rsid w:val="008D621A"/>
    <w:rsid w:val="008E09B0"/>
    <w:rsid w:val="008E140B"/>
    <w:rsid w:val="008E3580"/>
    <w:rsid w:val="008F0BF6"/>
    <w:rsid w:val="008F4C8E"/>
    <w:rsid w:val="00900CFC"/>
    <w:rsid w:val="00903245"/>
    <w:rsid w:val="00906894"/>
    <w:rsid w:val="00920E01"/>
    <w:rsid w:val="009358F1"/>
    <w:rsid w:val="00936FF6"/>
    <w:rsid w:val="00955BD6"/>
    <w:rsid w:val="00960C5E"/>
    <w:rsid w:val="00972A7A"/>
    <w:rsid w:val="0098168B"/>
    <w:rsid w:val="00985E35"/>
    <w:rsid w:val="00997596"/>
    <w:rsid w:val="009A7DB3"/>
    <w:rsid w:val="009C57F8"/>
    <w:rsid w:val="009C74B4"/>
    <w:rsid w:val="009D79C6"/>
    <w:rsid w:val="00A119AD"/>
    <w:rsid w:val="00A15B60"/>
    <w:rsid w:val="00A20E10"/>
    <w:rsid w:val="00A214CF"/>
    <w:rsid w:val="00A271B3"/>
    <w:rsid w:val="00A34581"/>
    <w:rsid w:val="00A36045"/>
    <w:rsid w:val="00A5776B"/>
    <w:rsid w:val="00A627DD"/>
    <w:rsid w:val="00A744EC"/>
    <w:rsid w:val="00A76C80"/>
    <w:rsid w:val="00A83359"/>
    <w:rsid w:val="00A83382"/>
    <w:rsid w:val="00A95BEA"/>
    <w:rsid w:val="00AA451C"/>
    <w:rsid w:val="00AC1186"/>
    <w:rsid w:val="00AC3751"/>
    <w:rsid w:val="00AC689C"/>
    <w:rsid w:val="00AE48CE"/>
    <w:rsid w:val="00AF1354"/>
    <w:rsid w:val="00B067FC"/>
    <w:rsid w:val="00B12C26"/>
    <w:rsid w:val="00B22FBD"/>
    <w:rsid w:val="00B33E17"/>
    <w:rsid w:val="00B402EA"/>
    <w:rsid w:val="00B40568"/>
    <w:rsid w:val="00B674BF"/>
    <w:rsid w:val="00B90870"/>
    <w:rsid w:val="00BA1668"/>
    <w:rsid w:val="00BC4691"/>
    <w:rsid w:val="00BD1F8A"/>
    <w:rsid w:val="00C114D0"/>
    <w:rsid w:val="00C12B8E"/>
    <w:rsid w:val="00C229A3"/>
    <w:rsid w:val="00C44136"/>
    <w:rsid w:val="00C47F57"/>
    <w:rsid w:val="00C54A05"/>
    <w:rsid w:val="00C64964"/>
    <w:rsid w:val="00C66F8B"/>
    <w:rsid w:val="00C70124"/>
    <w:rsid w:val="00CC7FAE"/>
    <w:rsid w:val="00CE56B4"/>
    <w:rsid w:val="00CE6824"/>
    <w:rsid w:val="00CF36D9"/>
    <w:rsid w:val="00D21FA6"/>
    <w:rsid w:val="00D231DA"/>
    <w:rsid w:val="00D42EE5"/>
    <w:rsid w:val="00DA2049"/>
    <w:rsid w:val="00DA63CD"/>
    <w:rsid w:val="00DD7EAA"/>
    <w:rsid w:val="00DF41BB"/>
    <w:rsid w:val="00E027A7"/>
    <w:rsid w:val="00E31AA8"/>
    <w:rsid w:val="00E31DF9"/>
    <w:rsid w:val="00E365CE"/>
    <w:rsid w:val="00E37E99"/>
    <w:rsid w:val="00E461D8"/>
    <w:rsid w:val="00E661A0"/>
    <w:rsid w:val="00E72AA8"/>
    <w:rsid w:val="00E7353C"/>
    <w:rsid w:val="00E759F1"/>
    <w:rsid w:val="00E80D97"/>
    <w:rsid w:val="00E819E9"/>
    <w:rsid w:val="00E81B96"/>
    <w:rsid w:val="00E8645B"/>
    <w:rsid w:val="00EB19B9"/>
    <w:rsid w:val="00EC05F8"/>
    <w:rsid w:val="00EC3062"/>
    <w:rsid w:val="00EC7921"/>
    <w:rsid w:val="00ED2F2C"/>
    <w:rsid w:val="00ED61D1"/>
    <w:rsid w:val="00ED6BC1"/>
    <w:rsid w:val="00EE3B53"/>
    <w:rsid w:val="00EF317F"/>
    <w:rsid w:val="00F030F5"/>
    <w:rsid w:val="00F063C2"/>
    <w:rsid w:val="00F10DD0"/>
    <w:rsid w:val="00F146B6"/>
    <w:rsid w:val="00F255C6"/>
    <w:rsid w:val="00F329EF"/>
    <w:rsid w:val="00F36F1F"/>
    <w:rsid w:val="00F50D8F"/>
    <w:rsid w:val="00F82429"/>
    <w:rsid w:val="00F95F83"/>
    <w:rsid w:val="00FA0D87"/>
    <w:rsid w:val="00FB4281"/>
    <w:rsid w:val="00FC34CE"/>
    <w:rsid w:val="00FD4C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883143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883143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b.gov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e.gov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F2D8-E9F9-4E63-8781-D82D7F48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3127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2015-04-16T12:29:00Z</cp:lastPrinted>
  <dcterms:created xsi:type="dcterms:W3CDTF">2017-10-04T12:51:00Z</dcterms:created>
  <dcterms:modified xsi:type="dcterms:W3CDTF">2017-10-04T12:51:00Z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