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C22484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423C21" w:rsidRPr="00423C21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„Valsts kases integrētas vadības sistēmas (ISO 9001, ISO 27001) sertifikācija” </w:t>
      </w:r>
      <w:r w:rsidR="00423C21">
        <w:rPr>
          <w:rFonts w:ascii="Times New Roman" w:hAnsi="Times New Roman"/>
          <w:b/>
          <w:bCs/>
          <w:caps/>
          <w:sz w:val="24"/>
          <w:szCs w:val="24"/>
          <w:lang w:val="lv-LV"/>
        </w:rPr>
        <w:t>VK/2016/10</w:t>
      </w:r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C22484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C22484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C22484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C22484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C22484" w:rsidRDefault="00423C21" w:rsidP="0034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2016</w:t>
            </w:r>
            <w:r w:rsidR="00F36F1F" w:rsidRPr="00C22484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26302B" w:rsidRPr="00164ED0">
              <w:rPr>
                <w:rFonts w:ascii="Times New Roman" w:hAnsi="Times New Roman"/>
                <w:sz w:val="20"/>
                <w:szCs w:val="20"/>
                <w:lang w:val="lv-LV"/>
              </w:rPr>
              <w:t>12</w:t>
            </w:r>
            <w:r w:rsidR="003D298E" w:rsidRPr="00164ED0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340D03" w:rsidRPr="00164ED0">
              <w:rPr>
                <w:rFonts w:ascii="Times New Roman" w:hAnsi="Times New Roman"/>
                <w:sz w:val="20"/>
                <w:szCs w:val="20"/>
                <w:lang w:val="lv-LV"/>
              </w:rPr>
              <w:t>dec</w:t>
            </w:r>
            <w:r w:rsidRPr="00164ED0">
              <w:rPr>
                <w:rFonts w:ascii="Times New Roman" w:hAnsi="Times New Roman"/>
                <w:sz w:val="20"/>
                <w:szCs w:val="20"/>
                <w:lang w:val="lv-LV"/>
              </w:rPr>
              <w:t>embrī</w:t>
            </w:r>
            <w:r w:rsidR="005627B5" w:rsidRPr="00164ED0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F36F1F" w:rsidRPr="00164ED0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6B1782" w:rsidRPr="00164ED0">
              <w:rPr>
                <w:rFonts w:ascii="Times New Roman" w:hAnsi="Times New Roman"/>
                <w:sz w:val="20"/>
                <w:szCs w:val="20"/>
              </w:rPr>
              <w:t>1</w:t>
            </w:r>
            <w:r w:rsidR="003F1DC3" w:rsidRPr="00164ED0">
              <w:rPr>
                <w:rFonts w:ascii="Times New Roman" w:hAnsi="Times New Roman"/>
                <w:sz w:val="20"/>
                <w:szCs w:val="20"/>
              </w:rPr>
              <w:t>5</w:t>
            </w:r>
            <w:r w:rsidR="0026302B" w:rsidRPr="00164ED0">
              <w:rPr>
                <w:rFonts w:ascii="Times New Roman" w:hAnsi="Times New Roman"/>
                <w:sz w:val="20"/>
                <w:szCs w:val="20"/>
              </w:rPr>
              <w:t>.0</w:t>
            </w:r>
            <w:r w:rsidR="00E72AA8" w:rsidRPr="00164ED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C22484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C22484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2484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26302B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75"/>
        <w:gridCol w:w="4605"/>
      </w:tblGrid>
      <w:tr w:rsidR="00F36F1F" w:rsidRPr="00FD211B" w:rsidTr="005B75C2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5627B5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Kvalitātes un risku vadības departamenta vecākais eksperts</w:t>
            </w:r>
          </w:p>
        </w:tc>
        <w:tc>
          <w:tcPr>
            <w:tcW w:w="46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97539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L. </w:t>
            </w:r>
            <w:r w:rsidR="005627B5">
              <w:rPr>
                <w:rFonts w:ascii="Times New Roman" w:hAnsi="Times New Roman"/>
                <w:sz w:val="20"/>
                <w:szCs w:val="20"/>
                <w:lang w:val="lv-LV"/>
              </w:rPr>
              <w:t>Vāvere</w:t>
            </w: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6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5627B5" w:rsidP="005C4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Kvalitātes un risk</w:t>
            </w:r>
            <w:r w:rsidR="00895C0B">
              <w:rPr>
                <w:rFonts w:ascii="Times New Roman" w:hAnsi="Times New Roman"/>
                <w:sz w:val="20"/>
                <w:szCs w:val="20"/>
                <w:lang w:val="lv-LV"/>
              </w:rPr>
              <w:t>u vadības departamenta direktora vietniece</w:t>
            </w:r>
            <w:r w:rsidR="000E39F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605" w:type="dxa"/>
          </w:tcPr>
          <w:p w:rsidR="00F36F1F" w:rsidRDefault="00F36F1F" w:rsidP="005627B5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895C0B" w:rsidRPr="005627B5" w:rsidRDefault="00895C0B" w:rsidP="005627B5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I. Lazdiņa</w:t>
            </w:r>
            <w:r w:rsidR="000E39F1">
              <w:rPr>
                <w:rFonts w:ascii="Times New Roman" w:hAnsi="Times New Roman"/>
                <w:sz w:val="20"/>
                <w:szCs w:val="20"/>
                <w:lang w:val="lv-LV"/>
              </w:rPr>
              <w:t>-Ķuze</w:t>
            </w:r>
          </w:p>
        </w:tc>
      </w:tr>
      <w:tr w:rsidR="009E6ED8" w:rsidRPr="00FD211B" w:rsidTr="005B75C2">
        <w:tc>
          <w:tcPr>
            <w:tcW w:w="4575" w:type="dxa"/>
          </w:tcPr>
          <w:p w:rsidR="009E6ED8" w:rsidRPr="004154C9" w:rsidRDefault="009E6ED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339B7">
              <w:rPr>
                <w:rFonts w:ascii="Times New Roman" w:hAnsi="Times New Roman"/>
                <w:sz w:val="20"/>
                <w:szCs w:val="20"/>
                <w:lang w:val="lv-LV"/>
              </w:rPr>
              <w:t>Kvalitātes un risku vadības departamenta kvalitātes vadības sistēmu speciāliste</w:t>
            </w:r>
          </w:p>
        </w:tc>
        <w:tc>
          <w:tcPr>
            <w:tcW w:w="4605" w:type="dxa"/>
          </w:tcPr>
          <w:p w:rsidR="009E6ED8" w:rsidRDefault="009E6ED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9E6ED8" w:rsidRPr="004154C9" w:rsidRDefault="009E6ED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339B7">
              <w:rPr>
                <w:rFonts w:ascii="Times New Roman" w:hAnsi="Times New Roman"/>
                <w:sz w:val="20"/>
                <w:szCs w:val="20"/>
                <w:lang w:val="lv-LV"/>
              </w:rPr>
              <w:t>Z. Pūliņa</w:t>
            </w:r>
          </w:p>
        </w:tc>
      </w:tr>
      <w:tr w:rsidR="004154C9" w:rsidRPr="00FD211B" w:rsidTr="005B75C2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6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5B75C2">
        <w:tc>
          <w:tcPr>
            <w:tcW w:w="4575" w:type="dxa"/>
          </w:tcPr>
          <w:p w:rsidR="004154C9" w:rsidRPr="004154C9" w:rsidRDefault="004154C9" w:rsidP="00D14A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Infrastruktūras apsaimniekošanas departamenta </w:t>
            </w:r>
            <w:r w:rsidR="00D14AF8">
              <w:rPr>
                <w:rFonts w:ascii="Times New Roman" w:hAnsi="Times New Roman"/>
                <w:sz w:val="20"/>
                <w:szCs w:val="20"/>
                <w:lang w:val="lv-LV"/>
              </w:rPr>
              <w:t>vecākā eksperte</w:t>
            </w:r>
          </w:p>
        </w:tc>
        <w:tc>
          <w:tcPr>
            <w:tcW w:w="46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D14AF8" w:rsidP="005B75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5B75C2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6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B75C2" w:rsidRPr="00FD211B" w:rsidTr="005B75C2">
        <w:tc>
          <w:tcPr>
            <w:tcW w:w="4575" w:type="dxa"/>
          </w:tcPr>
          <w:p w:rsidR="005B75C2" w:rsidRPr="004154C9" w:rsidRDefault="00F339B7" w:rsidP="0093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339B7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605" w:type="dxa"/>
          </w:tcPr>
          <w:p w:rsidR="005B75C2" w:rsidRDefault="005B75C2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5B75C2" w:rsidRPr="005B75C2" w:rsidRDefault="00F339B7" w:rsidP="005B75C2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576866" w:rsidRPr="00FE243B" w:rsidRDefault="00FE243B" w:rsidP="00576866">
      <w:pPr>
        <w:widowControl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Pretendenta </w:t>
      </w:r>
      <w:r w:rsidR="00576866"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</w:t>
      </w:r>
      <w:proofErr w:type="spellStart"/>
      <w:r w:rsidR="00576866"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Bureau</w:t>
      </w:r>
      <w:proofErr w:type="spellEnd"/>
      <w:r w:rsidR="00576866"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Veritas </w:t>
      </w:r>
      <w:proofErr w:type="spellStart"/>
      <w:r w:rsidR="00576866"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Latvia</w:t>
      </w:r>
      <w:proofErr w:type="spellEnd"/>
      <w:r w:rsidR="00576866" w:rsidRPr="0057686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” </w:t>
      </w:r>
      <w:r w:rsidR="00CE14E8" w:rsidRP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2016. gada 8</w:t>
      </w:r>
      <w:r w:rsidRP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. decembra vēstules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Nr. RIG020201185/GK 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izskatīšana:</w:t>
      </w:r>
    </w:p>
    <w:p w:rsidR="00FE243B" w:rsidRDefault="00FE243B" w:rsidP="00FE243B">
      <w:pPr>
        <w:widowControl/>
        <w:spacing w:after="0" w:line="240" w:lineRule="auto"/>
        <w:ind w:left="360" w:right="12"/>
        <w:jc w:val="both"/>
        <w:rPr>
          <w:rFonts w:ascii="Times New Roman" w:eastAsia="Times New Roman" w:hAnsi="Times New Roman"/>
          <w:bCs/>
          <w:sz w:val="24"/>
          <w:szCs w:val="24"/>
          <w:lang w:val="lv-LV" w:eastAsia="lv-LV"/>
        </w:rPr>
      </w:pPr>
      <w:r w:rsidRPr="00FE243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</w:t>
      </w:r>
      <w:proofErr w:type="spellStart"/>
      <w:r w:rsidRPr="00FE243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Bureau</w:t>
      </w:r>
      <w:proofErr w:type="spellEnd"/>
      <w:r w:rsidRPr="00FE243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Veritas </w:t>
      </w:r>
      <w:proofErr w:type="spellStart"/>
      <w:r w:rsidRPr="00FE243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Latvia</w:t>
      </w:r>
      <w:proofErr w:type="spellEnd"/>
      <w:r w:rsidRPr="00FE243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</w:t>
      </w:r>
      <w:r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vēstulē norāda, ka</w:t>
      </w:r>
      <w:r w:rsid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="00CE14E8" w:rsidRP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</w:t>
      </w:r>
      <w:proofErr w:type="spellStart"/>
      <w:r w:rsidR="00CE14E8" w:rsidRP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Bureau</w:t>
      </w:r>
      <w:proofErr w:type="spellEnd"/>
      <w:r w:rsidR="00CE14E8" w:rsidRP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Veritas </w:t>
      </w:r>
      <w:proofErr w:type="spellStart"/>
      <w:r w:rsidR="00CE14E8" w:rsidRP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Latvia</w:t>
      </w:r>
      <w:proofErr w:type="spellEnd"/>
      <w:r w:rsidR="00CE14E8" w:rsidRP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</w:t>
      </w:r>
      <w:r w:rsid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, iesniedzot piedāvājumu ar 5 vadošajiem auditoriem, apstiprina, ka jebkurš no šiem 5 auditoriem var izpildīt audita komandas vadītāja pienākumus, jo viņi katrs ir kvalificēti kā Vadošais auditors (audita kvalifikācijas līmenis) veikt ISO 9001 un ISO 27001 standarta sertifikācijas. </w:t>
      </w:r>
      <w:r w:rsidR="00CE14E8" w:rsidRP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</w:t>
      </w:r>
      <w:proofErr w:type="spellStart"/>
      <w:r w:rsidR="00CE14E8" w:rsidRP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Bureau</w:t>
      </w:r>
      <w:proofErr w:type="spellEnd"/>
      <w:r w:rsidR="00CE14E8" w:rsidRP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Veritas </w:t>
      </w:r>
      <w:proofErr w:type="spellStart"/>
      <w:r w:rsidR="00CE14E8" w:rsidRP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Latvia</w:t>
      </w:r>
      <w:proofErr w:type="spellEnd"/>
      <w:r w:rsidR="00CE14E8" w:rsidRP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</w:t>
      </w:r>
      <w:r w:rsid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="00327E14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piedāvā izvērtēt </w:t>
      </w:r>
      <w:r w:rsid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kā Valsts kases </w:t>
      </w:r>
      <w:proofErr w:type="spellStart"/>
      <w:r w:rsid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pārsertifikācijas</w:t>
      </w:r>
      <w:proofErr w:type="spellEnd"/>
      <w:r w:rsidR="00CE14E8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audita komandas vadītāju </w:t>
      </w:r>
      <w:r w:rsidR="00327E14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vadošo auditoru Arti Gailīti.</w:t>
      </w:r>
    </w:p>
    <w:p w:rsidR="00FE243B" w:rsidRDefault="00FE243B" w:rsidP="00FE243B">
      <w:pPr>
        <w:widowControl/>
        <w:spacing w:after="0" w:line="240" w:lineRule="auto"/>
        <w:ind w:left="360" w:right="12"/>
        <w:jc w:val="both"/>
        <w:rPr>
          <w:rFonts w:ascii="Times New Roman" w:eastAsia="Times New Roman" w:hAnsi="Times New Roman"/>
          <w:bCs/>
          <w:sz w:val="24"/>
          <w:szCs w:val="24"/>
          <w:lang w:val="lv-LV" w:eastAsia="lv-LV"/>
        </w:rPr>
      </w:pPr>
    </w:p>
    <w:p w:rsidR="008D37E0" w:rsidRDefault="008D37E0" w:rsidP="008D37E0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="00D72F5A">
        <w:rPr>
          <w:rFonts w:ascii="Times New Roman" w:hAnsi="Times New Roman"/>
          <w:sz w:val="24"/>
          <w:szCs w:val="24"/>
          <w:lang w:val="lv-LV"/>
        </w:rPr>
        <w:t xml:space="preserve"> izvērtēšana saskaņā ar </w:t>
      </w:r>
      <w:r w:rsidR="00D72F5A" w:rsidRPr="00D72F5A">
        <w:rPr>
          <w:rFonts w:ascii="Times New Roman" w:hAnsi="Times New Roman"/>
          <w:sz w:val="24"/>
          <w:szCs w:val="24"/>
          <w:lang w:val="lv-LV"/>
        </w:rPr>
        <w:t xml:space="preserve">iepirkuma </w:t>
      </w:r>
      <w:r w:rsidR="00D72F5A">
        <w:rPr>
          <w:rFonts w:ascii="Times New Roman" w:hAnsi="Times New Roman"/>
          <w:sz w:val="24"/>
          <w:szCs w:val="24"/>
          <w:lang w:val="lv-LV"/>
        </w:rPr>
        <w:t>procedūras uzaicinājuma 12.8. apakšpunktu:</w:t>
      </w:r>
    </w:p>
    <w:p w:rsidR="00D72F5A" w:rsidRDefault="00D72F5A" w:rsidP="00D72F5A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2"/>
        <w:tblW w:w="8788" w:type="dxa"/>
        <w:tblInd w:w="534" w:type="dxa"/>
        <w:tblLook w:val="04A0" w:firstRow="1" w:lastRow="0" w:firstColumn="1" w:lastColumn="0" w:noHBand="0" w:noVBand="1"/>
      </w:tblPr>
      <w:tblGrid>
        <w:gridCol w:w="4252"/>
        <w:gridCol w:w="4536"/>
      </w:tblGrid>
      <w:tr w:rsidR="004517B4" w:rsidRPr="004517B4" w:rsidTr="004517B4">
        <w:tc>
          <w:tcPr>
            <w:tcW w:w="4252" w:type="dxa"/>
          </w:tcPr>
          <w:p w:rsidR="004517B4" w:rsidRPr="004517B4" w:rsidRDefault="004517B4" w:rsidP="004517B4">
            <w:pPr>
              <w:widowControl/>
              <w:tabs>
                <w:tab w:val="left" w:pos="560"/>
              </w:tabs>
              <w:spacing w:after="0" w:line="240" w:lineRule="auto"/>
              <w:ind w:right="-879"/>
              <w:jc w:val="center"/>
              <w:rPr>
                <w:bCs/>
                <w:sz w:val="24"/>
                <w:szCs w:val="24"/>
                <w:lang w:val="lv-LV" w:eastAsia="lv-LV"/>
              </w:rPr>
            </w:pPr>
            <w:r w:rsidRPr="004517B4">
              <w:rPr>
                <w:b/>
                <w:bCs/>
                <w:sz w:val="24"/>
                <w:szCs w:val="24"/>
                <w:lang w:val="lv-LV" w:eastAsia="lv-LV"/>
              </w:rPr>
              <w:t>Pretendenti</w:t>
            </w:r>
          </w:p>
        </w:tc>
        <w:tc>
          <w:tcPr>
            <w:tcW w:w="4536" w:type="dxa"/>
          </w:tcPr>
          <w:p w:rsidR="004517B4" w:rsidRPr="004517B4" w:rsidRDefault="004517B4" w:rsidP="004517B4">
            <w:pPr>
              <w:widowControl/>
              <w:tabs>
                <w:tab w:val="left" w:pos="560"/>
              </w:tabs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  <w:lang w:val="lv-LV" w:eastAsia="lv-LV"/>
              </w:rPr>
            </w:pPr>
            <w:r>
              <w:rPr>
                <w:b/>
                <w:bCs/>
                <w:sz w:val="24"/>
                <w:szCs w:val="24"/>
                <w:lang w:val="lv-LV" w:eastAsia="lv-LV"/>
              </w:rPr>
              <w:t>Piedāvājumu vērtējums punktos (V</w:t>
            </w:r>
            <w:r w:rsidRPr="004517B4">
              <w:rPr>
                <w:b/>
                <w:bCs/>
                <w:sz w:val="24"/>
                <w:szCs w:val="24"/>
                <w:lang w:val="lv-LV" w:eastAsia="lv-LV"/>
              </w:rPr>
              <w:t>)</w:t>
            </w:r>
          </w:p>
        </w:tc>
      </w:tr>
      <w:tr w:rsidR="004517B4" w:rsidRPr="004517B4" w:rsidTr="00C11B8B">
        <w:tc>
          <w:tcPr>
            <w:tcW w:w="4252" w:type="dxa"/>
            <w:vAlign w:val="center"/>
          </w:tcPr>
          <w:p w:rsidR="004517B4" w:rsidRPr="00C21EEC" w:rsidRDefault="004517B4" w:rsidP="005F4826">
            <w:pPr>
              <w:widowControl/>
              <w:spacing w:after="0" w:line="240" w:lineRule="auto"/>
              <w:ind w:right="12"/>
              <w:rPr>
                <w:bCs/>
                <w:sz w:val="24"/>
                <w:szCs w:val="24"/>
                <w:lang w:val="lv-LV" w:eastAsia="lv-LV"/>
              </w:rPr>
            </w:pPr>
            <w:r w:rsidRPr="00A609D4">
              <w:rPr>
                <w:bCs/>
                <w:sz w:val="24"/>
                <w:szCs w:val="24"/>
                <w:lang w:val="lv-LV" w:eastAsia="lv-LV"/>
              </w:rPr>
              <w:t>SIA „</w:t>
            </w:r>
            <w:proofErr w:type="spellStart"/>
            <w:r w:rsidRPr="00A609D4">
              <w:rPr>
                <w:bCs/>
                <w:sz w:val="24"/>
                <w:szCs w:val="24"/>
                <w:lang w:val="lv-LV" w:eastAsia="lv-LV"/>
              </w:rPr>
              <w:t>Bureau</w:t>
            </w:r>
            <w:proofErr w:type="spellEnd"/>
            <w:r w:rsidRPr="00A609D4">
              <w:rPr>
                <w:bCs/>
                <w:sz w:val="24"/>
                <w:szCs w:val="24"/>
                <w:lang w:val="lv-LV" w:eastAsia="lv-LV"/>
              </w:rPr>
              <w:t xml:space="preserve"> Veritas </w:t>
            </w:r>
            <w:proofErr w:type="spellStart"/>
            <w:r w:rsidRPr="00A609D4">
              <w:rPr>
                <w:bCs/>
                <w:sz w:val="24"/>
                <w:szCs w:val="24"/>
                <w:lang w:val="lv-LV" w:eastAsia="lv-LV"/>
              </w:rPr>
              <w:t>Latvia</w:t>
            </w:r>
            <w:proofErr w:type="spellEnd"/>
            <w:r w:rsidRPr="00A609D4">
              <w:rPr>
                <w:bCs/>
                <w:sz w:val="24"/>
                <w:szCs w:val="24"/>
                <w:lang w:val="lv-LV" w:eastAsia="lv-LV"/>
              </w:rPr>
              <w:t>”</w:t>
            </w:r>
          </w:p>
        </w:tc>
        <w:tc>
          <w:tcPr>
            <w:tcW w:w="4536" w:type="dxa"/>
          </w:tcPr>
          <w:p w:rsidR="004517B4" w:rsidRPr="004A71A2" w:rsidRDefault="004A71A2" w:rsidP="004517B4">
            <w:pPr>
              <w:widowControl/>
              <w:tabs>
                <w:tab w:val="left" w:pos="560"/>
              </w:tabs>
              <w:spacing w:after="0" w:line="240" w:lineRule="auto"/>
              <w:ind w:right="-108"/>
              <w:jc w:val="center"/>
              <w:rPr>
                <w:b/>
                <w:bCs/>
                <w:sz w:val="24"/>
                <w:szCs w:val="24"/>
                <w:lang w:val="lv-LV" w:eastAsia="lv-LV"/>
              </w:rPr>
            </w:pPr>
            <w:r w:rsidRPr="004A71A2">
              <w:rPr>
                <w:b/>
                <w:bCs/>
                <w:sz w:val="24"/>
                <w:szCs w:val="24"/>
                <w:lang w:val="lv-LV" w:eastAsia="lv-LV"/>
              </w:rPr>
              <w:t>97,92</w:t>
            </w:r>
          </w:p>
        </w:tc>
      </w:tr>
      <w:tr w:rsidR="004517B4" w:rsidRPr="004517B4" w:rsidTr="00C11B8B">
        <w:tc>
          <w:tcPr>
            <w:tcW w:w="4252" w:type="dxa"/>
          </w:tcPr>
          <w:p w:rsidR="004517B4" w:rsidRPr="00C21EEC" w:rsidRDefault="004517B4" w:rsidP="005F4826">
            <w:pPr>
              <w:widowControl/>
              <w:spacing w:after="0" w:line="240" w:lineRule="auto"/>
              <w:ind w:right="12"/>
              <w:jc w:val="both"/>
              <w:rPr>
                <w:bCs/>
                <w:sz w:val="24"/>
                <w:szCs w:val="24"/>
                <w:lang w:val="lv-LV" w:eastAsia="lv-LV"/>
              </w:rPr>
            </w:pPr>
            <w:r w:rsidRPr="00A609D4">
              <w:rPr>
                <w:bCs/>
                <w:sz w:val="24"/>
                <w:szCs w:val="24"/>
                <w:lang w:val="lv-LV" w:eastAsia="lv-LV"/>
              </w:rPr>
              <w:t xml:space="preserve">SIA „BM </w:t>
            </w:r>
            <w:proofErr w:type="spellStart"/>
            <w:r w:rsidRPr="00A609D4">
              <w:rPr>
                <w:bCs/>
                <w:sz w:val="24"/>
                <w:szCs w:val="24"/>
                <w:lang w:val="lv-LV" w:eastAsia="lv-LV"/>
              </w:rPr>
              <w:t>Trada</w:t>
            </w:r>
            <w:proofErr w:type="spellEnd"/>
            <w:r w:rsidRPr="00A609D4">
              <w:rPr>
                <w:bCs/>
                <w:sz w:val="24"/>
                <w:szCs w:val="24"/>
                <w:lang w:val="lv-LV" w:eastAsia="lv-LV"/>
              </w:rPr>
              <w:t xml:space="preserve"> Latvija”</w:t>
            </w:r>
          </w:p>
        </w:tc>
        <w:tc>
          <w:tcPr>
            <w:tcW w:w="4536" w:type="dxa"/>
          </w:tcPr>
          <w:p w:rsidR="004517B4" w:rsidRPr="004517B4" w:rsidRDefault="004A71A2" w:rsidP="004517B4">
            <w:pPr>
              <w:widowControl/>
              <w:tabs>
                <w:tab w:val="left" w:pos="560"/>
              </w:tabs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  <w:lang w:val="lv-LV" w:eastAsia="lv-LV"/>
              </w:rPr>
            </w:pPr>
            <w:r>
              <w:rPr>
                <w:bCs/>
                <w:sz w:val="24"/>
                <w:szCs w:val="24"/>
                <w:lang w:val="lv-LV" w:eastAsia="lv-LV"/>
              </w:rPr>
              <w:t>95,29</w:t>
            </w:r>
          </w:p>
        </w:tc>
      </w:tr>
    </w:tbl>
    <w:p w:rsidR="00D72F5A" w:rsidRDefault="00D72F5A" w:rsidP="00D72F5A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B0622" w:rsidRPr="0013124A" w:rsidRDefault="009B0622" w:rsidP="009B0622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lastRenderedPageBreak/>
        <w:t>Lēmuma par iepirkuma procedūras piedāvājuma izvēli pieņemšana.</w:t>
      </w:r>
    </w:p>
    <w:p w:rsidR="009B0622" w:rsidRPr="00164ED0" w:rsidRDefault="009B0622" w:rsidP="009B0622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>u -</w:t>
      </w:r>
      <w:r w:rsidRPr="009B0622">
        <w:rPr>
          <w:rFonts w:ascii="Times New Roman" w:hAnsi="Times New Roman"/>
          <w:bCs/>
          <w:sz w:val="24"/>
          <w:szCs w:val="24"/>
          <w:lang w:val="lv-LV"/>
        </w:rPr>
        <w:t xml:space="preserve"> SIA „</w:t>
      </w:r>
      <w:proofErr w:type="spellStart"/>
      <w:r w:rsidRPr="009B0622">
        <w:rPr>
          <w:rFonts w:ascii="Times New Roman" w:hAnsi="Times New Roman"/>
          <w:bCs/>
          <w:sz w:val="24"/>
          <w:szCs w:val="24"/>
          <w:lang w:val="lv-LV"/>
        </w:rPr>
        <w:t>Bureau</w:t>
      </w:r>
      <w:proofErr w:type="spellEnd"/>
      <w:r w:rsidRPr="009B0622">
        <w:rPr>
          <w:rFonts w:ascii="Times New Roman" w:hAnsi="Times New Roman"/>
          <w:bCs/>
          <w:sz w:val="24"/>
          <w:szCs w:val="24"/>
          <w:lang w:val="lv-LV"/>
        </w:rPr>
        <w:t xml:space="preserve"> Veritas </w:t>
      </w:r>
      <w:proofErr w:type="spellStart"/>
      <w:r w:rsidRPr="009B0622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Pr="009B0622">
        <w:rPr>
          <w:rFonts w:ascii="Times New Roman" w:hAnsi="Times New Roman"/>
          <w:bCs/>
          <w:sz w:val="24"/>
          <w:szCs w:val="24"/>
          <w:lang w:val="lv-LV"/>
        </w:rPr>
        <w:t xml:space="preserve">” un SIA „BM </w:t>
      </w:r>
      <w:proofErr w:type="spellStart"/>
      <w:r w:rsidRPr="009B0622">
        <w:rPr>
          <w:rFonts w:ascii="Times New Roman" w:hAnsi="Times New Roman"/>
          <w:bCs/>
          <w:sz w:val="24"/>
          <w:szCs w:val="24"/>
          <w:lang w:val="lv-LV"/>
        </w:rPr>
        <w:t>Trada</w:t>
      </w:r>
      <w:proofErr w:type="spellEnd"/>
      <w:r w:rsidRPr="009B0622">
        <w:rPr>
          <w:rFonts w:ascii="Times New Roman" w:hAnsi="Times New Roman"/>
          <w:bCs/>
          <w:sz w:val="24"/>
          <w:szCs w:val="24"/>
          <w:lang w:val="lv-LV"/>
        </w:rPr>
        <w:t xml:space="preserve"> Latvija”</w:t>
      </w:r>
      <w:r>
        <w:rPr>
          <w:rFonts w:ascii="Times New Roman" w:hAnsi="Times New Roman"/>
          <w:sz w:val="24"/>
          <w:szCs w:val="24"/>
          <w:lang w:val="lv-LV"/>
        </w:rPr>
        <w:t xml:space="preserve"> - </w:t>
      </w:r>
      <w:r w:rsidRPr="0013124A">
        <w:rPr>
          <w:rFonts w:ascii="Times New Roman" w:hAnsi="Times New Roman"/>
          <w:sz w:val="24"/>
          <w:szCs w:val="24"/>
          <w:lang w:val="lv-LV"/>
        </w:rPr>
        <w:t>nomaksāto nodokļu</w:t>
      </w:r>
      <w:r w:rsidRPr="00D346C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pārbaude Elektronisko iepirkumu sistēmā E-izziņas dienā, kad pieņemts lēmums par iespējamu līguma slēgšanas tiesību piešķiršanu </w:t>
      </w:r>
      <w:r w:rsidR="00F97FE0" w:rsidRPr="00164ED0">
        <w:rPr>
          <w:rFonts w:ascii="Times New Roman" w:hAnsi="Times New Roman"/>
          <w:sz w:val="24"/>
          <w:szCs w:val="24"/>
          <w:lang w:val="lv-LV"/>
        </w:rPr>
        <w:t>(12</w:t>
      </w:r>
      <w:r w:rsidRPr="00164ED0">
        <w:rPr>
          <w:rFonts w:ascii="Times New Roman" w:hAnsi="Times New Roman"/>
          <w:sz w:val="24"/>
          <w:szCs w:val="24"/>
          <w:lang w:val="lv-LV"/>
        </w:rPr>
        <w:t>.12.2016.).</w:t>
      </w:r>
    </w:p>
    <w:p w:rsidR="009B0622" w:rsidRPr="0013124A" w:rsidRDefault="009B0622" w:rsidP="009B0622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Lēmuma par iepirkuma procedūras rezultātiem pieņemšana.</w:t>
      </w:r>
    </w:p>
    <w:p w:rsidR="009B0622" w:rsidRPr="0013124A" w:rsidRDefault="009B0622" w:rsidP="009B0622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slēgšanu noteikšana.</w:t>
      </w:r>
    </w:p>
    <w:p w:rsidR="009B0622" w:rsidRPr="0013124A" w:rsidRDefault="009B0622" w:rsidP="009B0622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izpildes uzraudzību noteikšana.</w:t>
      </w:r>
    </w:p>
    <w:p w:rsidR="004517B4" w:rsidRDefault="009B0622" w:rsidP="009B0622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Informācijas par iepirkuma procedūras rezultātiem nosūtīšana pretendent</w:t>
      </w:r>
      <w:r>
        <w:rPr>
          <w:rFonts w:ascii="Times New Roman" w:hAnsi="Times New Roman"/>
          <w:sz w:val="24"/>
          <w:szCs w:val="24"/>
          <w:lang w:val="lv-LV"/>
        </w:rPr>
        <w:t>iem</w:t>
      </w:r>
      <w:r w:rsidRPr="0013124A">
        <w:rPr>
          <w:rFonts w:ascii="Times New Roman" w:hAnsi="Times New Roman"/>
          <w:sz w:val="24"/>
          <w:szCs w:val="24"/>
          <w:lang w:val="lv-LV"/>
        </w:rPr>
        <w:t>.</w:t>
      </w:r>
    </w:p>
    <w:p w:rsidR="009B0622" w:rsidRDefault="009B0622" w:rsidP="009B0622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Lēmuma par iepirkuma procedūras rezultātiem publicēšana Valsts kases mājaslapā.</w:t>
      </w:r>
    </w:p>
    <w:p w:rsidR="009B0622" w:rsidRPr="0013124A" w:rsidRDefault="009B0622" w:rsidP="009B0622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Noslēgtā iepirkuma līguma publicēšana Valsts kases mājaslapā.</w:t>
      </w:r>
    </w:p>
    <w:p w:rsidR="009B0622" w:rsidRDefault="009B0622" w:rsidP="009B0622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Informatīva paziņojuma par noslēgto līgumu publicēšana Iepirkumu uzraudzības biroja mājaslapā.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06D15" w:rsidRDefault="00306D15" w:rsidP="0023248C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785E0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Saskaņā ar </w:t>
      </w:r>
      <w:r w:rsidR="00785E0C" w:rsidRPr="00785E0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</w:t>
      </w:r>
      <w:proofErr w:type="spellStart"/>
      <w:r w:rsidR="00785E0C" w:rsidRPr="00785E0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Bureau</w:t>
      </w:r>
      <w:proofErr w:type="spellEnd"/>
      <w:r w:rsidR="00785E0C" w:rsidRPr="00785E0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Veritas </w:t>
      </w:r>
      <w:proofErr w:type="spellStart"/>
      <w:r w:rsidR="00785E0C" w:rsidRPr="00785E0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Latvia</w:t>
      </w:r>
      <w:proofErr w:type="spellEnd"/>
      <w:r w:rsidR="00785E0C" w:rsidRPr="00785E0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 2016. gada 8</w:t>
      </w:r>
      <w:r w:rsidR="00785E0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. decembra vēstuli</w:t>
      </w:r>
      <w:r w:rsidR="00785E0C" w:rsidRPr="00785E0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Nr. RIG020201185/GK</w:t>
      </w:r>
      <w:r w:rsidR="00785E0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iepirkuma komisija, izvērtējot </w:t>
      </w:r>
      <w:r w:rsidR="00785E0C" w:rsidRPr="00785E0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</w:t>
      </w:r>
      <w:proofErr w:type="spellStart"/>
      <w:r w:rsidR="00785E0C" w:rsidRPr="00785E0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Bureau</w:t>
      </w:r>
      <w:proofErr w:type="spellEnd"/>
      <w:r w:rsidR="00785E0C" w:rsidRPr="00785E0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Veritas </w:t>
      </w:r>
      <w:proofErr w:type="spellStart"/>
      <w:r w:rsidR="00785E0C" w:rsidRPr="00785E0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Latvia</w:t>
      </w:r>
      <w:proofErr w:type="spellEnd"/>
      <w:r w:rsidR="00785E0C" w:rsidRPr="00785E0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</w:t>
      </w:r>
      <w:r w:rsidR="00785E0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piedāvājumu </w:t>
      </w:r>
      <w:r w:rsidR="00893991" w:rsidRPr="00893991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saskaņā ar iepirkuma procedūras uzaicinājuma 12.8. apakšpunktā norādītajiem vērtēšanas kritērijiem</w:t>
      </w:r>
      <w:r w:rsidR="00893991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, </w:t>
      </w:r>
      <w:r w:rsidR="00063EE0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no pieciem </w:t>
      </w:r>
      <w:r w:rsidR="00063EE0" w:rsidRPr="00063EE0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</w:t>
      </w:r>
      <w:proofErr w:type="spellStart"/>
      <w:r w:rsidR="00063EE0" w:rsidRPr="00063EE0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Bureau</w:t>
      </w:r>
      <w:proofErr w:type="spellEnd"/>
      <w:r w:rsidR="00063EE0" w:rsidRPr="00063EE0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Veritas </w:t>
      </w:r>
      <w:proofErr w:type="spellStart"/>
      <w:r w:rsidR="00063EE0" w:rsidRPr="00063EE0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Latvia</w:t>
      </w:r>
      <w:proofErr w:type="spellEnd"/>
      <w:r w:rsidR="00063EE0" w:rsidRPr="00063EE0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” </w:t>
      </w:r>
      <w:r w:rsidR="00063EE0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piedāvājumā norādītajiem vadošajiem auditoriem </w:t>
      </w:r>
      <w:r w:rsidR="00893991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kā </w:t>
      </w:r>
      <w:r w:rsidR="00893991" w:rsidRPr="00893991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Valsts kases </w:t>
      </w:r>
      <w:proofErr w:type="spellStart"/>
      <w:r w:rsidR="00893991" w:rsidRPr="00893991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pārsertifikācijas</w:t>
      </w:r>
      <w:proofErr w:type="spellEnd"/>
      <w:r w:rsidR="00893991" w:rsidRPr="00893991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audita komandas vadītāju vadošo auditoru </w:t>
      </w:r>
      <w:r w:rsidR="00893991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izvērtē </w:t>
      </w:r>
      <w:r w:rsidR="00893991" w:rsidRPr="00893991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Arti Gailīti</w:t>
      </w:r>
      <w:r w:rsidR="00893991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.</w:t>
      </w:r>
    </w:p>
    <w:p w:rsidR="00B21B7B" w:rsidRPr="00164ED0" w:rsidRDefault="00B21B7B" w:rsidP="00B21B7B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64ED0">
        <w:rPr>
          <w:rFonts w:ascii="Times New Roman" w:hAnsi="Times New Roman"/>
          <w:sz w:val="24"/>
          <w:szCs w:val="24"/>
          <w:lang w:val="lv-LV"/>
        </w:rPr>
        <w:t>Saskaņā ar Publisko iepirkumu likuma 8.</w:t>
      </w:r>
      <w:r w:rsidRPr="00164ED0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Pr="00164ED0">
        <w:rPr>
          <w:rFonts w:ascii="Times New Roman" w:hAnsi="Times New Roman"/>
          <w:sz w:val="24"/>
          <w:szCs w:val="24"/>
          <w:lang w:val="lv-LV"/>
        </w:rPr>
        <w:t xml:space="preserve"> panta devīto daļu un iepirkum</w:t>
      </w:r>
      <w:r w:rsidR="009F2261" w:rsidRPr="00164ED0">
        <w:rPr>
          <w:rFonts w:ascii="Times New Roman" w:hAnsi="Times New Roman"/>
          <w:sz w:val="24"/>
          <w:szCs w:val="24"/>
          <w:lang w:val="lv-LV"/>
        </w:rPr>
        <w:t>a procedūras uzaicinājuma 12.8</w:t>
      </w:r>
      <w:r w:rsidRPr="00164ED0">
        <w:rPr>
          <w:rFonts w:ascii="Times New Roman" w:hAnsi="Times New Roman"/>
          <w:sz w:val="24"/>
          <w:szCs w:val="24"/>
          <w:lang w:val="lv-LV"/>
        </w:rPr>
        <w:t xml:space="preserve">. apakšpunktu izvēlēties </w:t>
      </w:r>
      <w:r w:rsidR="00C42789" w:rsidRPr="00164ED0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C42789" w:rsidRPr="00164ED0">
        <w:rPr>
          <w:rFonts w:ascii="Times New Roman" w:hAnsi="Times New Roman"/>
          <w:bCs/>
          <w:sz w:val="24"/>
          <w:szCs w:val="24"/>
          <w:lang w:val="lv-LV"/>
        </w:rPr>
        <w:t>Bureau</w:t>
      </w:r>
      <w:proofErr w:type="spellEnd"/>
      <w:r w:rsidR="00C42789" w:rsidRPr="00164ED0">
        <w:rPr>
          <w:rFonts w:ascii="Times New Roman" w:hAnsi="Times New Roman"/>
          <w:bCs/>
          <w:sz w:val="24"/>
          <w:szCs w:val="24"/>
          <w:lang w:val="lv-LV"/>
        </w:rPr>
        <w:t xml:space="preserve"> Veritas </w:t>
      </w:r>
      <w:proofErr w:type="spellStart"/>
      <w:r w:rsidR="00C42789" w:rsidRPr="00164ED0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="00C42789" w:rsidRPr="00164ED0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164ED0">
        <w:rPr>
          <w:rFonts w:ascii="Times New Roman" w:hAnsi="Times New Roman"/>
          <w:sz w:val="24"/>
          <w:szCs w:val="24"/>
          <w:lang w:val="lv-LV"/>
        </w:rPr>
        <w:t xml:space="preserve">piedāvājumu, kas atbilst iepirkuma procedūras prasībām </w:t>
      </w:r>
      <w:r w:rsidR="009F2261" w:rsidRPr="00164ED0">
        <w:rPr>
          <w:rFonts w:ascii="Times New Roman" w:hAnsi="Times New Roman"/>
          <w:sz w:val="24"/>
          <w:szCs w:val="24"/>
          <w:lang w:val="lv-LV"/>
        </w:rPr>
        <w:t>un ir saimnieciski visizdevīgākais</w:t>
      </w:r>
      <w:r w:rsidR="00C42789" w:rsidRPr="00164ED0">
        <w:rPr>
          <w:rFonts w:ascii="Times New Roman" w:hAnsi="Times New Roman"/>
          <w:sz w:val="24"/>
          <w:szCs w:val="24"/>
          <w:lang w:val="lv-LV"/>
        </w:rPr>
        <w:t xml:space="preserve">, t.i., saskaņā ar iepirkuma procedūras 12.8. apakšpunktā norādītajiem </w:t>
      </w:r>
      <w:r w:rsidR="00C42789" w:rsidRPr="00164ED0">
        <w:rPr>
          <w:rFonts w:ascii="Times New Roman" w:hAnsi="Times New Roman"/>
          <w:bCs/>
          <w:sz w:val="24"/>
          <w:szCs w:val="24"/>
          <w:lang w:val="lv-LV"/>
        </w:rPr>
        <w:t>vērtēšanas kritērijiem</w:t>
      </w:r>
      <w:r w:rsidR="00C42789" w:rsidRPr="00164ED0">
        <w:rPr>
          <w:rFonts w:ascii="Times New Roman" w:hAnsi="Times New Roman"/>
          <w:sz w:val="24"/>
          <w:szCs w:val="24"/>
          <w:lang w:val="lv-LV"/>
        </w:rPr>
        <w:t xml:space="preserve"> ir ieguvis </w:t>
      </w:r>
      <w:r w:rsidR="00782EA9" w:rsidRPr="00164ED0">
        <w:rPr>
          <w:rFonts w:ascii="Times New Roman" w:hAnsi="Times New Roman"/>
          <w:sz w:val="24"/>
          <w:szCs w:val="24"/>
          <w:lang w:val="lv-LV"/>
        </w:rPr>
        <w:t>97,92</w:t>
      </w:r>
      <w:r w:rsidR="00C42789" w:rsidRPr="00164ED0">
        <w:rPr>
          <w:rFonts w:ascii="Times New Roman" w:hAnsi="Times New Roman"/>
          <w:sz w:val="24"/>
          <w:szCs w:val="24"/>
          <w:lang w:val="lv-LV"/>
        </w:rPr>
        <w:t xml:space="preserve"> punktus (V = </w:t>
      </w:r>
      <w:r w:rsidR="00782EA9" w:rsidRPr="00164ED0">
        <w:rPr>
          <w:rFonts w:ascii="Times New Roman" w:hAnsi="Times New Roman"/>
          <w:sz w:val="24"/>
          <w:szCs w:val="24"/>
          <w:lang w:val="lv-LV"/>
        </w:rPr>
        <w:t>97,92</w:t>
      </w:r>
      <w:r w:rsidR="00C42789" w:rsidRPr="00164ED0">
        <w:rPr>
          <w:rFonts w:ascii="Times New Roman" w:hAnsi="Times New Roman"/>
          <w:sz w:val="24"/>
          <w:szCs w:val="24"/>
          <w:lang w:val="lv-LV"/>
        </w:rPr>
        <w:t xml:space="preserve"> punkti).</w:t>
      </w:r>
    </w:p>
    <w:p w:rsidR="00B21B7B" w:rsidRPr="00164ED0" w:rsidRDefault="00B21B7B" w:rsidP="00B21B7B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64ED0">
        <w:rPr>
          <w:rFonts w:ascii="Times New Roman" w:hAnsi="Times New Roman"/>
          <w:sz w:val="24"/>
          <w:szCs w:val="24"/>
          <w:lang w:val="lv-LV"/>
        </w:rPr>
        <w:t xml:space="preserve">Tā kā iepirkuma komisija Elektronisko iepirkumu sistēmā E- izziņas pārliecinājās, ka </w:t>
      </w:r>
      <w:r w:rsidR="00012F2F" w:rsidRPr="00164ED0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012F2F" w:rsidRPr="00164ED0">
        <w:rPr>
          <w:rFonts w:ascii="Times New Roman" w:hAnsi="Times New Roman"/>
          <w:bCs/>
          <w:sz w:val="24"/>
          <w:szCs w:val="24"/>
          <w:lang w:val="lv-LV"/>
        </w:rPr>
        <w:t>Bureau</w:t>
      </w:r>
      <w:proofErr w:type="spellEnd"/>
      <w:r w:rsidR="00012F2F" w:rsidRPr="00164ED0">
        <w:rPr>
          <w:rFonts w:ascii="Times New Roman" w:hAnsi="Times New Roman"/>
          <w:bCs/>
          <w:sz w:val="24"/>
          <w:szCs w:val="24"/>
          <w:lang w:val="lv-LV"/>
        </w:rPr>
        <w:t xml:space="preserve"> Veritas </w:t>
      </w:r>
      <w:proofErr w:type="spellStart"/>
      <w:r w:rsidR="00012F2F" w:rsidRPr="00164ED0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="00012F2F" w:rsidRPr="00164ED0">
        <w:rPr>
          <w:rFonts w:ascii="Times New Roman" w:hAnsi="Times New Roman"/>
          <w:bCs/>
          <w:sz w:val="24"/>
          <w:szCs w:val="24"/>
          <w:lang w:val="lv-LV"/>
        </w:rPr>
        <w:t xml:space="preserve">” un SIA „BM </w:t>
      </w:r>
      <w:proofErr w:type="spellStart"/>
      <w:r w:rsidR="00012F2F" w:rsidRPr="00164ED0">
        <w:rPr>
          <w:rFonts w:ascii="Times New Roman" w:hAnsi="Times New Roman"/>
          <w:bCs/>
          <w:sz w:val="24"/>
          <w:szCs w:val="24"/>
          <w:lang w:val="lv-LV"/>
        </w:rPr>
        <w:t>Trada</w:t>
      </w:r>
      <w:proofErr w:type="spellEnd"/>
      <w:r w:rsidR="00012F2F" w:rsidRPr="00164ED0">
        <w:rPr>
          <w:rFonts w:ascii="Times New Roman" w:hAnsi="Times New Roman"/>
          <w:bCs/>
          <w:sz w:val="24"/>
          <w:szCs w:val="24"/>
          <w:lang w:val="lv-LV"/>
        </w:rPr>
        <w:t xml:space="preserve"> Latvija” </w:t>
      </w:r>
      <w:r w:rsidRPr="00164ED0">
        <w:rPr>
          <w:rFonts w:ascii="Times New Roman" w:hAnsi="Times New Roman"/>
          <w:sz w:val="24"/>
          <w:szCs w:val="24"/>
          <w:lang w:val="lv-LV"/>
        </w:rPr>
        <w:t>dienā, kad paziņojums par plānoto līgumu publicēts Iepirkumu uzraudzības biroja mājaslapā (</w:t>
      </w:r>
      <w:r w:rsidR="00012F2F" w:rsidRPr="00164ED0">
        <w:rPr>
          <w:rFonts w:ascii="Times New Roman" w:hAnsi="Times New Roman"/>
          <w:sz w:val="24"/>
          <w:szCs w:val="24"/>
          <w:lang w:val="lv-LV"/>
        </w:rPr>
        <w:t>22</w:t>
      </w:r>
      <w:r w:rsidRPr="00164ED0">
        <w:rPr>
          <w:rFonts w:ascii="Times New Roman" w:hAnsi="Times New Roman"/>
          <w:sz w:val="24"/>
          <w:szCs w:val="24"/>
          <w:lang w:val="lv-LV"/>
        </w:rPr>
        <w:t>.</w:t>
      </w:r>
      <w:r w:rsidR="00012F2F" w:rsidRPr="00164ED0">
        <w:rPr>
          <w:rFonts w:ascii="Times New Roman" w:hAnsi="Times New Roman"/>
          <w:sz w:val="24"/>
          <w:szCs w:val="24"/>
          <w:lang w:val="lv-LV"/>
        </w:rPr>
        <w:t>11</w:t>
      </w:r>
      <w:r w:rsidRPr="00164ED0">
        <w:rPr>
          <w:rFonts w:ascii="Times New Roman" w:hAnsi="Times New Roman"/>
          <w:sz w:val="24"/>
          <w:szCs w:val="24"/>
          <w:lang w:val="lv-LV"/>
        </w:rPr>
        <w:t>.2016.), un dienā, kad pieņemts lēmums par iespējamu līguma slēgšanas tiesību piešķiršanu (</w:t>
      </w:r>
      <w:r w:rsidR="00206BDB" w:rsidRPr="00164ED0">
        <w:rPr>
          <w:rFonts w:ascii="Times New Roman" w:hAnsi="Times New Roman"/>
          <w:sz w:val="24"/>
          <w:szCs w:val="24"/>
          <w:lang w:val="lv-LV"/>
        </w:rPr>
        <w:t>12</w:t>
      </w:r>
      <w:r w:rsidRPr="00164ED0">
        <w:rPr>
          <w:rFonts w:ascii="Times New Roman" w:hAnsi="Times New Roman"/>
          <w:sz w:val="24"/>
          <w:szCs w:val="24"/>
          <w:lang w:val="lv-LV"/>
        </w:rPr>
        <w:t>.</w:t>
      </w:r>
      <w:r w:rsidR="00AE69F0" w:rsidRPr="00164ED0">
        <w:rPr>
          <w:rFonts w:ascii="Times New Roman" w:hAnsi="Times New Roman"/>
          <w:sz w:val="24"/>
          <w:szCs w:val="24"/>
          <w:lang w:val="lv-LV"/>
        </w:rPr>
        <w:t>12</w:t>
      </w:r>
      <w:r w:rsidRPr="00164ED0">
        <w:rPr>
          <w:rFonts w:ascii="Times New Roman" w:hAnsi="Times New Roman"/>
          <w:sz w:val="24"/>
          <w:szCs w:val="24"/>
          <w:lang w:val="lv-LV"/>
        </w:rPr>
        <w:t>.2016.)</w:t>
      </w:r>
      <w:r w:rsidR="00AE69F0" w:rsidRPr="00164ED0">
        <w:rPr>
          <w:rFonts w:ascii="Times New Roman" w:hAnsi="Times New Roman"/>
          <w:sz w:val="24"/>
          <w:szCs w:val="24"/>
          <w:lang w:val="lv-LV"/>
        </w:rPr>
        <w:t>,</w:t>
      </w:r>
      <w:r w:rsidRPr="00164ED0">
        <w:rPr>
          <w:rFonts w:ascii="Times New Roman" w:hAnsi="Times New Roman"/>
          <w:sz w:val="24"/>
          <w:szCs w:val="24"/>
          <w:lang w:val="lv-LV"/>
        </w:rPr>
        <w:t xml:space="preserve"> nav nodokļu parādu, tajā skaitā valsts sociālās apdrošināšanas obligāto iemaksu parādu, kas kopsummā kādā no valstīm pārsniedz 150 EUR, ka nav ierakstu par</w:t>
      </w:r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 xml:space="preserve"> SIA „</w:t>
      </w:r>
      <w:proofErr w:type="spellStart"/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>Bureau</w:t>
      </w:r>
      <w:proofErr w:type="spellEnd"/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 xml:space="preserve"> Veritas </w:t>
      </w:r>
      <w:proofErr w:type="spellStart"/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 xml:space="preserve">” un SIA „BM </w:t>
      </w:r>
      <w:proofErr w:type="spellStart"/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>Trada</w:t>
      </w:r>
      <w:proofErr w:type="spellEnd"/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 xml:space="preserve"> Latvija” </w:t>
      </w:r>
      <w:r w:rsidRPr="00164ED0">
        <w:rPr>
          <w:rFonts w:ascii="Times New Roman" w:hAnsi="Times New Roman"/>
          <w:sz w:val="24"/>
          <w:szCs w:val="24"/>
          <w:lang w:val="lv-LV"/>
        </w:rPr>
        <w:t xml:space="preserve"> maksātnespējas (t.sk. bankrota) procesiem, likvidācijas procesu, apturētu vai pārtrauktu saimniecisko darbību, tad pretendenta </w:t>
      </w:r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>Bureau</w:t>
      </w:r>
      <w:proofErr w:type="spellEnd"/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 xml:space="preserve"> Veritas </w:t>
      </w:r>
      <w:proofErr w:type="spellStart"/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 xml:space="preserve">” un SIA „BM </w:t>
      </w:r>
      <w:proofErr w:type="spellStart"/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>Trada</w:t>
      </w:r>
      <w:proofErr w:type="spellEnd"/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 xml:space="preserve"> Latvija” </w:t>
      </w:r>
      <w:r w:rsidRPr="00164ED0">
        <w:rPr>
          <w:rFonts w:ascii="Times New Roman" w:hAnsi="Times New Roman"/>
          <w:sz w:val="24"/>
          <w:szCs w:val="24"/>
          <w:lang w:val="lv-LV"/>
        </w:rPr>
        <w:t xml:space="preserve">piedāvājums atbilst iepirkuma procedūras uzaicinājumā norādītajām pretendentu atlases prasībām (uzaicinājuma 8. punkts “Pretendentu atlases prasības, iesniedzamie pretendentu atlases dokumenti un pārbaudāmās ziņas”), un iepirkuma komisija nolemj noslēgt līgumu ar pretendentu </w:t>
      </w:r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>Bureau</w:t>
      </w:r>
      <w:proofErr w:type="spellEnd"/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 xml:space="preserve"> Veritas </w:t>
      </w:r>
      <w:proofErr w:type="spellStart"/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="00AE69F0" w:rsidRPr="00164ED0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164ED0">
        <w:rPr>
          <w:rFonts w:ascii="Times New Roman" w:hAnsi="Times New Roman"/>
          <w:sz w:val="24"/>
          <w:szCs w:val="24"/>
          <w:lang w:val="lv-LV"/>
        </w:rPr>
        <w:t xml:space="preserve">par kopējo summu </w:t>
      </w:r>
      <w:r w:rsidR="00AE69F0" w:rsidRPr="00164ED0">
        <w:rPr>
          <w:rFonts w:ascii="Times New Roman" w:hAnsi="Times New Roman"/>
          <w:sz w:val="24"/>
          <w:szCs w:val="24"/>
          <w:lang w:val="lv-LV"/>
        </w:rPr>
        <w:t xml:space="preserve">5 580,00 </w:t>
      </w:r>
      <w:r w:rsidRPr="00164ED0">
        <w:rPr>
          <w:rFonts w:ascii="Times New Roman" w:hAnsi="Times New Roman"/>
          <w:sz w:val="24"/>
          <w:szCs w:val="24"/>
          <w:lang w:val="lv-LV"/>
        </w:rPr>
        <w:t>EUR (bez PVN).</w:t>
      </w:r>
    </w:p>
    <w:p w:rsidR="00B21B7B" w:rsidRPr="00164ED0" w:rsidRDefault="00B21B7B" w:rsidP="00B21B7B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64ED0">
        <w:rPr>
          <w:rFonts w:ascii="Times New Roman" w:hAnsi="Times New Roman"/>
          <w:sz w:val="24"/>
          <w:szCs w:val="24"/>
          <w:lang w:val="lv-LV"/>
        </w:rPr>
        <w:t xml:space="preserve">Atbildīgo par līguma slēgšanu noteikt </w:t>
      </w:r>
      <w:r w:rsidR="00987D49" w:rsidRPr="00164ED0">
        <w:rPr>
          <w:rFonts w:ascii="Times New Roman" w:hAnsi="Times New Roman"/>
          <w:sz w:val="24"/>
          <w:szCs w:val="24"/>
          <w:lang w:val="lv-LV"/>
        </w:rPr>
        <w:t xml:space="preserve">Kvalitātes un risku vadības departamenta direktora vietnieci </w:t>
      </w:r>
      <w:r w:rsidR="00987D49" w:rsidRPr="00164ED0">
        <w:rPr>
          <w:rFonts w:ascii="Times New Roman" w:hAnsi="Times New Roman"/>
          <w:b/>
          <w:i/>
          <w:sz w:val="24"/>
          <w:szCs w:val="24"/>
          <w:lang w:val="lv-LV"/>
        </w:rPr>
        <w:t>I. Lazdiņu-</w:t>
      </w:r>
      <w:proofErr w:type="spellStart"/>
      <w:r w:rsidR="00987D49" w:rsidRPr="00164ED0">
        <w:rPr>
          <w:rFonts w:ascii="Times New Roman" w:hAnsi="Times New Roman"/>
          <w:b/>
          <w:i/>
          <w:sz w:val="24"/>
          <w:szCs w:val="24"/>
          <w:lang w:val="lv-LV"/>
        </w:rPr>
        <w:t>Ķuzi</w:t>
      </w:r>
      <w:proofErr w:type="spellEnd"/>
      <w:r w:rsidR="00987D49" w:rsidRPr="00164ED0">
        <w:rPr>
          <w:rFonts w:ascii="Times New Roman" w:hAnsi="Times New Roman"/>
          <w:sz w:val="24"/>
          <w:szCs w:val="24"/>
          <w:lang w:val="lv-LV"/>
        </w:rPr>
        <w:t>.</w:t>
      </w:r>
    </w:p>
    <w:p w:rsidR="00B21B7B" w:rsidRPr="00164ED0" w:rsidRDefault="00B21B7B" w:rsidP="00B21B7B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64ED0">
        <w:rPr>
          <w:rFonts w:ascii="Times New Roman" w:hAnsi="Times New Roman"/>
          <w:sz w:val="24"/>
          <w:szCs w:val="24"/>
          <w:lang w:val="lv-LV"/>
        </w:rPr>
        <w:t xml:space="preserve">Atbildīgo par līguma izpildes uzraudzību noteikt </w:t>
      </w:r>
      <w:r w:rsidR="00987D49" w:rsidRPr="00164ED0">
        <w:rPr>
          <w:rFonts w:ascii="Times New Roman" w:hAnsi="Times New Roman"/>
          <w:sz w:val="24"/>
          <w:szCs w:val="24"/>
          <w:lang w:val="lv-LV"/>
        </w:rPr>
        <w:t xml:space="preserve">Kvalitātes un risku vadības departamenta direktori </w:t>
      </w:r>
      <w:r w:rsidR="00987D49" w:rsidRPr="00164ED0">
        <w:rPr>
          <w:rFonts w:ascii="Times New Roman" w:hAnsi="Times New Roman"/>
          <w:b/>
          <w:i/>
          <w:sz w:val="24"/>
          <w:szCs w:val="24"/>
          <w:lang w:val="lv-LV"/>
        </w:rPr>
        <w:t>I. </w:t>
      </w:r>
      <w:proofErr w:type="spellStart"/>
      <w:r w:rsidR="00987D49" w:rsidRPr="00164ED0">
        <w:rPr>
          <w:rFonts w:ascii="Times New Roman" w:hAnsi="Times New Roman"/>
          <w:b/>
          <w:i/>
          <w:sz w:val="24"/>
          <w:szCs w:val="24"/>
          <w:lang w:val="lv-LV"/>
        </w:rPr>
        <w:t>Galanderi-Zīli</w:t>
      </w:r>
      <w:r w:rsidR="00987D49" w:rsidRPr="00164ED0">
        <w:rPr>
          <w:rFonts w:ascii="Times New Roman" w:hAnsi="Times New Roman"/>
          <w:sz w:val="24"/>
          <w:szCs w:val="24"/>
          <w:lang w:val="lv-LV"/>
        </w:rPr>
        <w:t>.</w:t>
      </w:r>
      <w:proofErr w:type="spellEnd"/>
    </w:p>
    <w:p w:rsidR="00B21B7B" w:rsidRPr="00164ED0" w:rsidRDefault="00B21B7B" w:rsidP="00B21B7B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64ED0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</w:t>
      </w:r>
      <w:r w:rsidRPr="00164ED0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Pr="00164ED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64ED0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līdz 2016. gada </w:t>
      </w:r>
      <w:r w:rsidR="00306D15" w:rsidRPr="00164ED0">
        <w:rPr>
          <w:rFonts w:ascii="Times New Roman" w:hAnsi="Times New Roman"/>
          <w:i/>
          <w:sz w:val="24"/>
          <w:szCs w:val="24"/>
          <w:u w:val="single"/>
          <w:lang w:val="lv-LV"/>
        </w:rPr>
        <w:t>13</w:t>
      </w:r>
      <w:r w:rsidRPr="00164ED0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="00987D49" w:rsidRPr="00164ED0">
        <w:rPr>
          <w:rFonts w:ascii="Times New Roman" w:hAnsi="Times New Roman"/>
          <w:i/>
          <w:sz w:val="24"/>
          <w:szCs w:val="24"/>
          <w:u w:val="single"/>
          <w:lang w:val="lv-LV"/>
        </w:rPr>
        <w:t>decembrim</w:t>
      </w:r>
      <w:r w:rsidRPr="00164ED0">
        <w:rPr>
          <w:rFonts w:ascii="Times New Roman" w:hAnsi="Times New Roman"/>
          <w:sz w:val="24"/>
          <w:szCs w:val="24"/>
          <w:lang w:val="lv-LV"/>
        </w:rPr>
        <w:t xml:space="preserve"> sagatavot un nosūtīt vēstuli </w:t>
      </w:r>
      <w:r w:rsidR="00987D49" w:rsidRPr="00164ED0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987D49" w:rsidRPr="00164ED0">
        <w:rPr>
          <w:rFonts w:ascii="Times New Roman" w:hAnsi="Times New Roman"/>
          <w:bCs/>
          <w:sz w:val="24"/>
          <w:szCs w:val="24"/>
          <w:lang w:val="lv-LV"/>
        </w:rPr>
        <w:t>Bureau</w:t>
      </w:r>
      <w:proofErr w:type="spellEnd"/>
      <w:r w:rsidR="00987D49" w:rsidRPr="00164ED0">
        <w:rPr>
          <w:rFonts w:ascii="Times New Roman" w:hAnsi="Times New Roman"/>
          <w:bCs/>
          <w:sz w:val="24"/>
          <w:szCs w:val="24"/>
          <w:lang w:val="lv-LV"/>
        </w:rPr>
        <w:t xml:space="preserve"> Veritas </w:t>
      </w:r>
      <w:proofErr w:type="spellStart"/>
      <w:r w:rsidR="00987D49" w:rsidRPr="00164ED0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="00987D49" w:rsidRPr="00164ED0">
        <w:rPr>
          <w:rFonts w:ascii="Times New Roman" w:hAnsi="Times New Roman"/>
          <w:bCs/>
          <w:sz w:val="24"/>
          <w:szCs w:val="24"/>
          <w:lang w:val="lv-LV"/>
        </w:rPr>
        <w:t xml:space="preserve">” un SIA „BM </w:t>
      </w:r>
      <w:proofErr w:type="spellStart"/>
      <w:r w:rsidR="00987D49" w:rsidRPr="00164ED0">
        <w:rPr>
          <w:rFonts w:ascii="Times New Roman" w:hAnsi="Times New Roman"/>
          <w:bCs/>
          <w:sz w:val="24"/>
          <w:szCs w:val="24"/>
          <w:lang w:val="lv-LV"/>
        </w:rPr>
        <w:t>Trada</w:t>
      </w:r>
      <w:proofErr w:type="spellEnd"/>
      <w:r w:rsidR="00987D49" w:rsidRPr="00164ED0">
        <w:rPr>
          <w:rFonts w:ascii="Times New Roman" w:hAnsi="Times New Roman"/>
          <w:bCs/>
          <w:sz w:val="24"/>
          <w:szCs w:val="24"/>
          <w:lang w:val="lv-LV"/>
        </w:rPr>
        <w:t xml:space="preserve"> Latvija” </w:t>
      </w:r>
      <w:r w:rsidRPr="00164ED0">
        <w:rPr>
          <w:rFonts w:ascii="Times New Roman" w:hAnsi="Times New Roman"/>
          <w:sz w:val="24"/>
          <w:szCs w:val="24"/>
          <w:lang w:val="lv-LV"/>
        </w:rPr>
        <w:t>par iepirkuma procedūras rezultātiem.</w:t>
      </w:r>
    </w:p>
    <w:p w:rsidR="00B21B7B" w:rsidRPr="00164ED0" w:rsidRDefault="00B21B7B" w:rsidP="00B21B7B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64ED0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</w:t>
      </w:r>
      <w:r w:rsidRPr="00164ED0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Pr="00164E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06D15" w:rsidRPr="00164ED0">
        <w:rPr>
          <w:rFonts w:ascii="Times New Roman" w:hAnsi="Times New Roman"/>
          <w:i/>
          <w:sz w:val="24"/>
          <w:szCs w:val="24"/>
          <w:u w:val="single"/>
          <w:lang w:val="lv-LV"/>
        </w:rPr>
        <w:t>līdz 2016. gada 13</w:t>
      </w:r>
      <w:r w:rsidRPr="00164ED0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="00987D49" w:rsidRPr="00164ED0">
        <w:rPr>
          <w:rFonts w:ascii="Times New Roman" w:hAnsi="Times New Roman"/>
          <w:i/>
          <w:sz w:val="24"/>
          <w:szCs w:val="24"/>
          <w:u w:val="single"/>
          <w:lang w:val="lv-LV"/>
        </w:rPr>
        <w:t>decembrim</w:t>
      </w:r>
      <w:r w:rsidRPr="00164ED0">
        <w:rPr>
          <w:rFonts w:ascii="Times New Roman" w:hAnsi="Times New Roman"/>
          <w:sz w:val="24"/>
          <w:szCs w:val="24"/>
          <w:lang w:val="lv-LV"/>
        </w:rPr>
        <w:t xml:space="preserve"> publicēt lēmumu par iepirkuma procedūras rezultātiem Valsts kases mājaslapas </w:t>
      </w:r>
      <w:hyperlink r:id="rId8" w:history="1">
        <w:r w:rsidRPr="00164ED0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164ED0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C35C3C" w:rsidRDefault="00C35C3C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C35C3C" w:rsidRDefault="00C35C3C" w:rsidP="00C35C3C">
      <w:pPr>
        <w:widowControl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85A0B" w:rsidRDefault="00B21B7B" w:rsidP="00B21B7B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843B7C">
        <w:rPr>
          <w:rFonts w:ascii="Times New Roman" w:hAnsi="Times New Roman"/>
          <w:sz w:val="24"/>
          <w:szCs w:val="24"/>
          <w:lang w:val="lv-LV"/>
        </w:rPr>
        <w:t>Infrastruktūras apsaimniekošanas depar</w:t>
      </w:r>
      <w:r>
        <w:rPr>
          <w:rFonts w:ascii="Times New Roman" w:hAnsi="Times New Roman"/>
          <w:sz w:val="24"/>
          <w:szCs w:val="24"/>
          <w:lang w:val="lv-LV"/>
        </w:rPr>
        <w:t xml:space="preserve">tamenta direktora vietniecei </w:t>
      </w:r>
      <w:r w:rsidRPr="0050694E">
        <w:rPr>
          <w:rFonts w:ascii="Times New Roman" w:hAnsi="Times New Roman"/>
          <w:b/>
          <w:i/>
          <w:sz w:val="24"/>
          <w:szCs w:val="24"/>
          <w:lang w:val="lv-LV"/>
        </w:rPr>
        <w:t>A.</w:t>
      </w:r>
      <w:r w:rsidRPr="0050694E">
        <w:rPr>
          <w:rFonts w:ascii="Times New Roman" w:hAnsi="Times New Roman"/>
          <w:b/>
          <w:i/>
          <w:sz w:val="24"/>
          <w:szCs w:val="24"/>
        </w:rPr>
        <w:t> </w:t>
      </w:r>
      <w:proofErr w:type="spellStart"/>
      <w:r w:rsidRPr="0050694E">
        <w:rPr>
          <w:rFonts w:ascii="Times New Roman" w:hAnsi="Times New Roman"/>
          <w:b/>
          <w:i/>
          <w:sz w:val="24"/>
          <w:szCs w:val="24"/>
          <w:lang w:val="lv-LV"/>
        </w:rPr>
        <w:t>Ozolai</w:t>
      </w:r>
      <w:proofErr w:type="spellEnd"/>
      <w:r w:rsidRPr="00843B7C">
        <w:rPr>
          <w:rFonts w:ascii="Times New Roman" w:hAnsi="Times New Roman"/>
          <w:sz w:val="24"/>
          <w:szCs w:val="24"/>
          <w:lang w:val="lv-LV"/>
        </w:rPr>
        <w:t xml:space="preserve"> ne vēlāk kā dienā, kad stājas spēkā iepirkuma līgums, publicēt iepirkuma līguma tekstu Valsts kases mājaslapas </w:t>
      </w:r>
      <w:hyperlink r:id="rId9" w:history="1">
        <w:r w:rsidRPr="00843B7C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www.kase.gov.lv/</w:t>
        </w:r>
      </w:hyperlink>
      <w:r w:rsidRPr="00843B7C">
        <w:rPr>
          <w:rFonts w:ascii="Times New Roman" w:hAnsi="Times New Roman"/>
          <w:sz w:val="24"/>
          <w:szCs w:val="24"/>
          <w:lang w:val="lv-LV"/>
        </w:rPr>
        <w:t xml:space="preserve"> sadaļā “Publiskie iepirkumi”.</w:t>
      </w:r>
    </w:p>
    <w:p w:rsidR="00B21B7B" w:rsidRDefault="00B21B7B" w:rsidP="00B21B7B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423173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</w:t>
      </w:r>
      <w:r w:rsidRPr="00423173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publicēt </w:t>
      </w:r>
      <w:r w:rsidRPr="00423173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Iepirkumu uzraudzības biroja mājaslapas </w:t>
      </w:r>
      <w:hyperlink r:id="rId10" w:history="1">
        <w:r w:rsidRPr="00423173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423173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ne vēlāk kā piecas darbdienas pēc līguma noslēgšanas.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C1F55" w:rsidRDefault="007C1F55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beidz </w:t>
      </w:r>
      <w:r w:rsidRPr="007039EF">
        <w:rPr>
          <w:rFonts w:ascii="Times New Roman" w:hAnsi="Times New Roman"/>
          <w:sz w:val="20"/>
          <w:szCs w:val="20"/>
          <w:lang w:val="lv-LV"/>
        </w:rPr>
        <w:t xml:space="preserve">plkst. </w:t>
      </w:r>
      <w:r w:rsidRPr="007039EF">
        <w:rPr>
          <w:rFonts w:ascii="Times New Roman" w:hAnsi="Times New Roman"/>
          <w:sz w:val="20"/>
          <w:szCs w:val="20"/>
        </w:rPr>
        <w:t>1</w:t>
      </w:r>
      <w:r w:rsidR="003F1DC3" w:rsidRPr="007039EF">
        <w:rPr>
          <w:rFonts w:ascii="Times New Roman" w:hAnsi="Times New Roman"/>
          <w:sz w:val="20"/>
          <w:szCs w:val="20"/>
        </w:rPr>
        <w:t>6</w:t>
      </w:r>
      <w:r w:rsidRPr="007039EF">
        <w:rPr>
          <w:rFonts w:ascii="Times New Roman" w:hAnsi="Times New Roman"/>
          <w:sz w:val="20"/>
          <w:szCs w:val="20"/>
        </w:rPr>
        <w:t>.</w:t>
      </w:r>
      <w:r w:rsidR="002637D7" w:rsidRPr="007039EF">
        <w:rPr>
          <w:rFonts w:ascii="Times New Roman" w:hAnsi="Times New Roman"/>
          <w:sz w:val="20"/>
          <w:szCs w:val="20"/>
        </w:rPr>
        <w:t>0</w:t>
      </w:r>
      <w:r w:rsidRPr="007039EF">
        <w:rPr>
          <w:rFonts w:ascii="Times New Roman" w:hAnsi="Times New Roman"/>
          <w:sz w:val="20"/>
          <w:szCs w:val="20"/>
        </w:rPr>
        <w:t>0.</w:t>
      </w:r>
    </w:p>
    <w:p w:rsidR="007C1F55" w:rsidRDefault="007C1F55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6C4AB8" w:rsidRDefault="007E0AB7" w:rsidP="000F1CEF">
      <w:pPr>
        <w:tabs>
          <w:tab w:val="left" w:pos="1134"/>
          <w:tab w:val="center" w:pos="4320"/>
          <w:tab w:val="right" w:pos="8640"/>
        </w:tabs>
        <w:spacing w:after="0" w:line="240" w:lineRule="auto"/>
        <w:ind w:left="1418" w:hanging="1418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7E0AB7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0F1CEF" w:rsidRPr="000F1CEF">
        <w:rPr>
          <w:rFonts w:ascii="Times New Roman" w:hAnsi="Times New Roman"/>
          <w:sz w:val="24"/>
          <w:szCs w:val="24"/>
          <w:lang w:val="lv-LV"/>
        </w:rPr>
        <w:t>1. </w:t>
      </w:r>
      <w:r w:rsidR="006C4AB8" w:rsidRPr="006C4AB8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6C4AB8" w:rsidRPr="006C4AB8">
        <w:rPr>
          <w:rFonts w:ascii="Times New Roman" w:hAnsi="Times New Roman"/>
          <w:bCs/>
          <w:sz w:val="24"/>
          <w:szCs w:val="24"/>
          <w:lang w:val="lv-LV"/>
        </w:rPr>
        <w:t>Bureau</w:t>
      </w:r>
      <w:proofErr w:type="spellEnd"/>
      <w:r w:rsidR="006C4AB8" w:rsidRPr="006C4AB8">
        <w:rPr>
          <w:rFonts w:ascii="Times New Roman" w:hAnsi="Times New Roman"/>
          <w:bCs/>
          <w:sz w:val="24"/>
          <w:szCs w:val="24"/>
          <w:lang w:val="lv-LV"/>
        </w:rPr>
        <w:t xml:space="preserve"> Veritas </w:t>
      </w:r>
      <w:proofErr w:type="spellStart"/>
      <w:r w:rsidR="006C4AB8" w:rsidRPr="006C4AB8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="006C4AB8" w:rsidRPr="006C4AB8">
        <w:rPr>
          <w:rFonts w:ascii="Times New Roman" w:hAnsi="Times New Roman"/>
          <w:bCs/>
          <w:sz w:val="24"/>
          <w:szCs w:val="24"/>
          <w:lang w:val="lv-LV"/>
        </w:rPr>
        <w:t>” 2016. gada 8. decembra vēstul</w:t>
      </w:r>
      <w:r w:rsidR="006C4AB8">
        <w:rPr>
          <w:rFonts w:ascii="Times New Roman" w:hAnsi="Times New Roman"/>
          <w:bCs/>
          <w:sz w:val="24"/>
          <w:szCs w:val="24"/>
          <w:lang w:val="lv-LV"/>
        </w:rPr>
        <w:t>e</w:t>
      </w:r>
    </w:p>
    <w:p w:rsidR="00893991" w:rsidRDefault="006C4AB8" w:rsidP="006C4AB8">
      <w:pPr>
        <w:tabs>
          <w:tab w:val="left" w:pos="1134"/>
          <w:tab w:val="center" w:pos="4320"/>
          <w:tab w:val="right" w:pos="8640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Nr. </w:t>
      </w:r>
      <w:r w:rsidRPr="006C4AB8">
        <w:rPr>
          <w:rFonts w:ascii="Times New Roman" w:hAnsi="Times New Roman"/>
          <w:bCs/>
          <w:sz w:val="24"/>
          <w:szCs w:val="24"/>
          <w:lang w:val="lv-LV"/>
        </w:rPr>
        <w:t>RIG020201185/GK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uz 2 lp.</w:t>
      </w:r>
    </w:p>
    <w:p w:rsidR="00525BF6" w:rsidRDefault="00893991" w:rsidP="00893991">
      <w:pPr>
        <w:tabs>
          <w:tab w:val="left" w:pos="1134"/>
          <w:tab w:val="center" w:pos="4320"/>
          <w:tab w:val="right" w:pos="8640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2. </w:t>
      </w:r>
      <w:r w:rsidR="00306D15" w:rsidRPr="00306D15">
        <w:rPr>
          <w:rFonts w:ascii="Times New Roman" w:hAnsi="Times New Roman"/>
          <w:bCs/>
          <w:sz w:val="24"/>
          <w:szCs w:val="24"/>
          <w:lang w:val="lv-LV"/>
        </w:rPr>
        <w:t xml:space="preserve">Piedāvājumu vērtējuma individuālā tabula uz </w:t>
      </w:r>
      <w:r w:rsidR="002F3A73" w:rsidRPr="002F3A73">
        <w:rPr>
          <w:rFonts w:ascii="Times New Roman" w:hAnsi="Times New Roman"/>
          <w:bCs/>
          <w:sz w:val="24"/>
          <w:szCs w:val="24"/>
          <w:lang w:val="lv-LV"/>
        </w:rPr>
        <w:t>5</w:t>
      </w:r>
      <w:r w:rsidR="00306D15" w:rsidRPr="002F3A73">
        <w:rPr>
          <w:rFonts w:ascii="Times New Roman" w:hAnsi="Times New Roman"/>
          <w:bCs/>
          <w:sz w:val="24"/>
          <w:szCs w:val="24"/>
          <w:lang w:val="lv-LV"/>
        </w:rPr>
        <w:t xml:space="preserve"> lp.</w:t>
      </w:r>
    </w:p>
    <w:p w:rsidR="00525BF6" w:rsidRDefault="00893991" w:rsidP="00525BF6">
      <w:pPr>
        <w:tabs>
          <w:tab w:val="center" w:pos="4320"/>
          <w:tab w:val="right" w:pos="8640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</w:t>
      </w:r>
      <w:r w:rsidR="00525BF6">
        <w:rPr>
          <w:rFonts w:ascii="Times New Roman" w:hAnsi="Times New Roman"/>
          <w:sz w:val="24"/>
          <w:szCs w:val="24"/>
          <w:lang w:val="lv-LV"/>
        </w:rPr>
        <w:t>. </w:t>
      </w:r>
      <w:r w:rsidR="00306D15" w:rsidRPr="004C6F83">
        <w:rPr>
          <w:rFonts w:ascii="Times New Roman" w:hAnsi="Times New Roman"/>
          <w:bCs/>
          <w:sz w:val="24"/>
          <w:szCs w:val="24"/>
          <w:lang w:val="lv-LV"/>
        </w:rPr>
        <w:t xml:space="preserve">Piedāvājumu vērtējuma </w:t>
      </w:r>
      <w:r w:rsidR="00306D15">
        <w:rPr>
          <w:rFonts w:ascii="Times New Roman" w:hAnsi="Times New Roman"/>
          <w:bCs/>
          <w:sz w:val="24"/>
          <w:szCs w:val="24"/>
          <w:lang w:val="lv-LV"/>
        </w:rPr>
        <w:t>apkopojuma</w:t>
      </w:r>
      <w:r w:rsidR="00306D15" w:rsidRPr="004C6F83">
        <w:rPr>
          <w:rFonts w:ascii="Times New Roman" w:hAnsi="Times New Roman"/>
          <w:bCs/>
          <w:sz w:val="24"/>
          <w:szCs w:val="24"/>
          <w:lang w:val="lv-LV"/>
        </w:rPr>
        <w:t xml:space="preserve"> tabula</w:t>
      </w:r>
      <w:r w:rsidR="00306D15">
        <w:rPr>
          <w:rFonts w:ascii="Times New Roman" w:hAnsi="Times New Roman"/>
          <w:bCs/>
          <w:sz w:val="24"/>
          <w:szCs w:val="24"/>
          <w:lang w:val="lv-LV"/>
        </w:rPr>
        <w:t xml:space="preserve"> uz </w:t>
      </w:r>
      <w:r w:rsidR="00306D15" w:rsidRPr="00F83B08">
        <w:rPr>
          <w:rFonts w:ascii="Times New Roman" w:hAnsi="Times New Roman"/>
          <w:bCs/>
          <w:sz w:val="24"/>
          <w:szCs w:val="24"/>
          <w:lang w:val="lv-LV"/>
        </w:rPr>
        <w:t>1 lp.</w:t>
      </w:r>
    </w:p>
    <w:p w:rsidR="004C6F83" w:rsidRDefault="00893991" w:rsidP="00525BF6">
      <w:pPr>
        <w:tabs>
          <w:tab w:val="center" w:pos="4320"/>
          <w:tab w:val="right" w:pos="8640"/>
        </w:tabs>
        <w:spacing w:after="0" w:line="240" w:lineRule="auto"/>
        <w:ind w:left="1418" w:hanging="284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4</w:t>
      </w:r>
      <w:r w:rsidR="004C6F83">
        <w:rPr>
          <w:rFonts w:ascii="Times New Roman" w:hAnsi="Times New Roman"/>
          <w:bCs/>
          <w:sz w:val="24"/>
          <w:szCs w:val="24"/>
          <w:lang w:val="lv-LV"/>
        </w:rPr>
        <w:t>. </w:t>
      </w:r>
      <w:r w:rsidR="004C6F83" w:rsidRPr="000F1CEF">
        <w:rPr>
          <w:rFonts w:ascii="Times New Roman" w:hAnsi="Times New Roman"/>
          <w:sz w:val="24"/>
          <w:szCs w:val="24"/>
          <w:lang w:val="lv-LV"/>
        </w:rPr>
        <w:t xml:space="preserve">Izdruka no </w:t>
      </w:r>
      <w:r w:rsidR="004C6F83" w:rsidRPr="000F1CEF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4C6F83" w:rsidRPr="000F1CE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039EF">
        <w:rPr>
          <w:rFonts w:ascii="Times New Roman" w:hAnsi="Times New Roman"/>
          <w:sz w:val="24"/>
          <w:szCs w:val="24"/>
          <w:lang w:val="lv-LV"/>
        </w:rPr>
        <w:t xml:space="preserve">par nodokļu nomaksas statusu </w:t>
      </w:r>
      <w:r w:rsidR="004C6F83" w:rsidRPr="000F1CEF">
        <w:rPr>
          <w:rFonts w:ascii="Times New Roman" w:hAnsi="Times New Roman"/>
          <w:sz w:val="24"/>
          <w:szCs w:val="24"/>
          <w:lang w:val="lv-LV"/>
        </w:rPr>
        <w:t>dienā, kad pieņemts lēmums par iespējamu līguma s</w:t>
      </w:r>
      <w:r w:rsidR="00987D49">
        <w:rPr>
          <w:rFonts w:ascii="Times New Roman" w:hAnsi="Times New Roman"/>
          <w:sz w:val="24"/>
          <w:szCs w:val="24"/>
          <w:lang w:val="lv-LV"/>
        </w:rPr>
        <w:t xml:space="preserve">lēgšanas tiesību </w:t>
      </w:r>
      <w:r w:rsidR="00987D49" w:rsidRPr="007039EF">
        <w:rPr>
          <w:rFonts w:ascii="Times New Roman" w:hAnsi="Times New Roman"/>
          <w:sz w:val="24"/>
          <w:szCs w:val="24"/>
          <w:lang w:val="lv-LV"/>
        </w:rPr>
        <w:t xml:space="preserve">piešķiršanu </w:t>
      </w:r>
      <w:r w:rsidR="00F83B08" w:rsidRPr="007039EF">
        <w:rPr>
          <w:rFonts w:ascii="Times New Roman" w:hAnsi="Times New Roman"/>
          <w:sz w:val="24"/>
          <w:szCs w:val="24"/>
          <w:lang w:val="lv-LV"/>
        </w:rPr>
        <w:t>(12</w:t>
      </w:r>
      <w:r w:rsidR="004C6F83" w:rsidRPr="007039EF">
        <w:rPr>
          <w:rFonts w:ascii="Times New Roman" w:hAnsi="Times New Roman"/>
          <w:sz w:val="24"/>
          <w:szCs w:val="24"/>
          <w:lang w:val="lv-LV"/>
        </w:rPr>
        <w:t>.</w:t>
      </w:r>
      <w:r w:rsidR="00987D49" w:rsidRPr="007039EF">
        <w:rPr>
          <w:rFonts w:ascii="Times New Roman" w:hAnsi="Times New Roman"/>
          <w:sz w:val="24"/>
          <w:szCs w:val="24"/>
          <w:lang w:val="lv-LV"/>
        </w:rPr>
        <w:t>12</w:t>
      </w:r>
      <w:r w:rsidR="004C6F83" w:rsidRPr="007039EF">
        <w:rPr>
          <w:rFonts w:ascii="Times New Roman" w:hAnsi="Times New Roman"/>
          <w:sz w:val="24"/>
          <w:szCs w:val="24"/>
          <w:lang w:val="lv-LV"/>
        </w:rPr>
        <w:t xml:space="preserve">.2016.) uz </w:t>
      </w:r>
      <w:r w:rsidR="001E36CC" w:rsidRPr="007039EF">
        <w:rPr>
          <w:rFonts w:ascii="Times New Roman" w:hAnsi="Times New Roman"/>
          <w:sz w:val="24"/>
          <w:szCs w:val="24"/>
          <w:lang w:val="lv-LV"/>
        </w:rPr>
        <w:t>2</w:t>
      </w:r>
      <w:r w:rsidR="004C6F83" w:rsidRPr="007039EF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:rsidR="004C6F83" w:rsidRDefault="004C6F83" w:rsidP="004C6F8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06D15" w:rsidRDefault="00306D15" w:rsidP="004C6F8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06D15" w:rsidRDefault="00306D15" w:rsidP="004C6F8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4D0F30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AF39A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L. </w:t>
            </w:r>
            <w:r w:rsidR="00D156B4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Vāvere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4D0F30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D156B4" w:rsidRDefault="00F339B7" w:rsidP="00D156B4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I. Lazdiņa</w:t>
            </w:r>
            <w:r w:rsidR="00B25368">
              <w:rPr>
                <w:rFonts w:ascii="Times New Roman" w:hAnsi="Times New Roman"/>
                <w:sz w:val="24"/>
                <w:szCs w:val="24"/>
                <w:lang w:val="lv-LV"/>
              </w:rPr>
              <w:t>-Ķuze</w:t>
            </w:r>
          </w:p>
        </w:tc>
      </w:tr>
      <w:tr w:rsidR="00A67FEE" w:rsidRPr="00AE5F74" w:rsidTr="004D0F30">
        <w:trPr>
          <w:trHeight w:val="567"/>
        </w:trPr>
        <w:tc>
          <w:tcPr>
            <w:tcW w:w="2768" w:type="dxa"/>
          </w:tcPr>
          <w:p w:rsidR="00A67FEE" w:rsidRDefault="00A67FEE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67FEE" w:rsidRPr="00AE5F74" w:rsidRDefault="00A67FEE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67FEE" w:rsidRPr="00A119AD" w:rsidRDefault="00A67FE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Z. Pūliņa</w:t>
            </w:r>
          </w:p>
        </w:tc>
      </w:tr>
      <w:tr w:rsidR="00A119AD" w:rsidRPr="00AE5F74" w:rsidTr="004D0F30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F339B7" w:rsidP="00D156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1148AA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1148AA">
      <w:footerReference w:type="default" r:id="rId11"/>
      <w:headerReference w:type="first" r:id="rId12"/>
      <w:type w:val="continuous"/>
      <w:pgSz w:w="11920" w:h="16840"/>
      <w:pgMar w:top="1134" w:right="851" w:bottom="1134" w:left="1701" w:header="709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56" w:rsidRDefault="00036A56">
      <w:pPr>
        <w:spacing w:after="0" w:line="240" w:lineRule="auto"/>
      </w:pPr>
      <w:r>
        <w:separator/>
      </w:r>
    </w:p>
  </w:endnote>
  <w:endnote w:type="continuationSeparator" w:id="0">
    <w:p w:rsidR="00036A56" w:rsidRDefault="0003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1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56" w:rsidRDefault="00036A56">
      <w:pPr>
        <w:spacing w:after="0" w:line="240" w:lineRule="auto"/>
      </w:pPr>
      <w:r>
        <w:separator/>
      </w:r>
    </w:p>
  </w:footnote>
  <w:footnote w:type="continuationSeparator" w:id="0">
    <w:p w:rsidR="00036A56" w:rsidRDefault="0003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35664D1" wp14:editId="74664FCF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10A6A6" wp14:editId="5DD5D7E3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FC81866" wp14:editId="6A5CE156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3FE8F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F90930"/>
    <w:multiLevelType w:val="hybridMultilevel"/>
    <w:tmpl w:val="01DA67EC"/>
    <w:lvl w:ilvl="0" w:tplc="EE0CD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C3235"/>
    <w:multiLevelType w:val="hybridMultilevel"/>
    <w:tmpl w:val="E3667712"/>
    <w:lvl w:ilvl="0" w:tplc="69BCAC1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A90256"/>
    <w:multiLevelType w:val="hybridMultilevel"/>
    <w:tmpl w:val="4EBAB4D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8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9">
    <w:nsid w:val="59BC5B9E"/>
    <w:multiLevelType w:val="hybridMultilevel"/>
    <w:tmpl w:val="2DDA589C"/>
    <w:lvl w:ilvl="0" w:tplc="E9F4E94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71E82C86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E7D688F4">
      <w:start w:val="1"/>
      <w:numFmt w:val="decimal"/>
      <w:lvlText w:val="%5)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5DCA50FC"/>
    <w:multiLevelType w:val="hybridMultilevel"/>
    <w:tmpl w:val="6E8C5EDA"/>
    <w:lvl w:ilvl="0" w:tplc="2310A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F55FF"/>
    <w:multiLevelType w:val="hybridMultilevel"/>
    <w:tmpl w:val="D4F684C8"/>
    <w:lvl w:ilvl="0" w:tplc="1406A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5"/>
  </w:num>
  <w:num w:numId="15">
    <w:abstractNumId w:val="21"/>
  </w:num>
  <w:num w:numId="16">
    <w:abstractNumId w:val="20"/>
  </w:num>
  <w:num w:numId="17">
    <w:abstractNumId w:val="16"/>
  </w:num>
  <w:num w:numId="18">
    <w:abstractNumId w:val="14"/>
  </w:num>
  <w:num w:numId="19">
    <w:abstractNumId w:val="13"/>
  </w:num>
  <w:num w:numId="20">
    <w:abstractNumId w:val="19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4B"/>
    <w:rsid w:val="000035CA"/>
    <w:rsid w:val="00006384"/>
    <w:rsid w:val="00012F2F"/>
    <w:rsid w:val="000153E3"/>
    <w:rsid w:val="00030349"/>
    <w:rsid w:val="00032C32"/>
    <w:rsid w:val="00036A56"/>
    <w:rsid w:val="0005149C"/>
    <w:rsid w:val="00060A53"/>
    <w:rsid w:val="00063EE0"/>
    <w:rsid w:val="0006707D"/>
    <w:rsid w:val="00075CE4"/>
    <w:rsid w:val="000818B6"/>
    <w:rsid w:val="000A2E4B"/>
    <w:rsid w:val="000A72C9"/>
    <w:rsid w:val="000B3818"/>
    <w:rsid w:val="000D3293"/>
    <w:rsid w:val="000E39F1"/>
    <w:rsid w:val="000F1CEF"/>
    <w:rsid w:val="00100E6F"/>
    <w:rsid w:val="001100A9"/>
    <w:rsid w:val="001148AA"/>
    <w:rsid w:val="00124173"/>
    <w:rsid w:val="001265BC"/>
    <w:rsid w:val="0014742E"/>
    <w:rsid w:val="00147D9F"/>
    <w:rsid w:val="0016247D"/>
    <w:rsid w:val="00164ED0"/>
    <w:rsid w:val="00173D0F"/>
    <w:rsid w:val="0018097A"/>
    <w:rsid w:val="00192CF6"/>
    <w:rsid w:val="001C49BC"/>
    <w:rsid w:val="001C7910"/>
    <w:rsid w:val="001E36CC"/>
    <w:rsid w:val="001E50E0"/>
    <w:rsid w:val="001F0120"/>
    <w:rsid w:val="001F212A"/>
    <w:rsid w:val="00206BDB"/>
    <w:rsid w:val="00214805"/>
    <w:rsid w:val="00223CFD"/>
    <w:rsid w:val="00225FA1"/>
    <w:rsid w:val="0023248C"/>
    <w:rsid w:val="00236A70"/>
    <w:rsid w:val="002435AA"/>
    <w:rsid w:val="00245F18"/>
    <w:rsid w:val="0026302B"/>
    <w:rsid w:val="002637D7"/>
    <w:rsid w:val="002675B5"/>
    <w:rsid w:val="0027051D"/>
    <w:rsid w:val="00275B9E"/>
    <w:rsid w:val="00290E5C"/>
    <w:rsid w:val="002A064A"/>
    <w:rsid w:val="002B0EB0"/>
    <w:rsid w:val="002D2682"/>
    <w:rsid w:val="002D31B1"/>
    <w:rsid w:val="002E1474"/>
    <w:rsid w:val="002E519D"/>
    <w:rsid w:val="002F3A73"/>
    <w:rsid w:val="00301072"/>
    <w:rsid w:val="00306D15"/>
    <w:rsid w:val="00327E14"/>
    <w:rsid w:val="00333E15"/>
    <w:rsid w:val="00340D03"/>
    <w:rsid w:val="00372395"/>
    <w:rsid w:val="00372526"/>
    <w:rsid w:val="003C542A"/>
    <w:rsid w:val="003D298E"/>
    <w:rsid w:val="003E3BD6"/>
    <w:rsid w:val="003F0ABC"/>
    <w:rsid w:val="003F1DC3"/>
    <w:rsid w:val="003F4BFE"/>
    <w:rsid w:val="00402E94"/>
    <w:rsid w:val="0040743D"/>
    <w:rsid w:val="004154C9"/>
    <w:rsid w:val="00420B4B"/>
    <w:rsid w:val="00423C21"/>
    <w:rsid w:val="00440BAF"/>
    <w:rsid w:val="004517B4"/>
    <w:rsid w:val="004634C6"/>
    <w:rsid w:val="00470CE3"/>
    <w:rsid w:val="00474D4A"/>
    <w:rsid w:val="00485A0B"/>
    <w:rsid w:val="004A71A2"/>
    <w:rsid w:val="004B2D6F"/>
    <w:rsid w:val="004B3BCF"/>
    <w:rsid w:val="004B5BBD"/>
    <w:rsid w:val="004C6F83"/>
    <w:rsid w:val="004D07EE"/>
    <w:rsid w:val="004D0F30"/>
    <w:rsid w:val="004E4B08"/>
    <w:rsid w:val="0051099A"/>
    <w:rsid w:val="00517E09"/>
    <w:rsid w:val="00525BF6"/>
    <w:rsid w:val="0053061C"/>
    <w:rsid w:val="00535564"/>
    <w:rsid w:val="00537C41"/>
    <w:rsid w:val="005528D2"/>
    <w:rsid w:val="00555E11"/>
    <w:rsid w:val="005627B5"/>
    <w:rsid w:val="00572ECF"/>
    <w:rsid w:val="00576866"/>
    <w:rsid w:val="00581C38"/>
    <w:rsid w:val="00582C2C"/>
    <w:rsid w:val="005838E4"/>
    <w:rsid w:val="00583E71"/>
    <w:rsid w:val="00584FB9"/>
    <w:rsid w:val="00586289"/>
    <w:rsid w:val="005B001B"/>
    <w:rsid w:val="005B0ECF"/>
    <w:rsid w:val="005B4120"/>
    <w:rsid w:val="005B75C2"/>
    <w:rsid w:val="005C1877"/>
    <w:rsid w:val="005C4C50"/>
    <w:rsid w:val="005D31DC"/>
    <w:rsid w:val="005F70D7"/>
    <w:rsid w:val="0060667F"/>
    <w:rsid w:val="006074E6"/>
    <w:rsid w:val="006267DB"/>
    <w:rsid w:val="00635171"/>
    <w:rsid w:val="00641D51"/>
    <w:rsid w:val="006528EF"/>
    <w:rsid w:val="00663C3A"/>
    <w:rsid w:val="0066721E"/>
    <w:rsid w:val="006A1B09"/>
    <w:rsid w:val="006B0F9F"/>
    <w:rsid w:val="006B1782"/>
    <w:rsid w:val="006B4B67"/>
    <w:rsid w:val="006C4AB8"/>
    <w:rsid w:val="006F4E1D"/>
    <w:rsid w:val="007039EF"/>
    <w:rsid w:val="00743BFE"/>
    <w:rsid w:val="007551E0"/>
    <w:rsid w:val="00761C58"/>
    <w:rsid w:val="0078158F"/>
    <w:rsid w:val="00782EA9"/>
    <w:rsid w:val="00785E0C"/>
    <w:rsid w:val="0079112F"/>
    <w:rsid w:val="007911AB"/>
    <w:rsid w:val="007A6D33"/>
    <w:rsid w:val="007A77E7"/>
    <w:rsid w:val="007B3BA5"/>
    <w:rsid w:val="007B774E"/>
    <w:rsid w:val="007C1F55"/>
    <w:rsid w:val="007C2C92"/>
    <w:rsid w:val="007D1642"/>
    <w:rsid w:val="007D4309"/>
    <w:rsid w:val="007E0AB7"/>
    <w:rsid w:val="007E4D1F"/>
    <w:rsid w:val="007E61B1"/>
    <w:rsid w:val="007E6B7F"/>
    <w:rsid w:val="007F0FF1"/>
    <w:rsid w:val="007F33AC"/>
    <w:rsid w:val="00813F3B"/>
    <w:rsid w:val="00815277"/>
    <w:rsid w:val="00816AC7"/>
    <w:rsid w:val="008309B9"/>
    <w:rsid w:val="00832EC6"/>
    <w:rsid w:val="00856598"/>
    <w:rsid w:val="00867667"/>
    <w:rsid w:val="00876C21"/>
    <w:rsid w:val="00883CDE"/>
    <w:rsid w:val="00893991"/>
    <w:rsid w:val="00895C0B"/>
    <w:rsid w:val="008D37E0"/>
    <w:rsid w:val="008E35F2"/>
    <w:rsid w:val="00903245"/>
    <w:rsid w:val="00906894"/>
    <w:rsid w:val="00926127"/>
    <w:rsid w:val="00934E87"/>
    <w:rsid w:val="009358F1"/>
    <w:rsid w:val="00951719"/>
    <w:rsid w:val="00955BD6"/>
    <w:rsid w:val="00960C5E"/>
    <w:rsid w:val="00975393"/>
    <w:rsid w:val="009774D5"/>
    <w:rsid w:val="00985B23"/>
    <w:rsid w:val="00985E35"/>
    <w:rsid w:val="00985FB4"/>
    <w:rsid w:val="00987D49"/>
    <w:rsid w:val="00993639"/>
    <w:rsid w:val="009B0622"/>
    <w:rsid w:val="009C57F8"/>
    <w:rsid w:val="009E6ED8"/>
    <w:rsid w:val="009E72D0"/>
    <w:rsid w:val="009F2261"/>
    <w:rsid w:val="00A11133"/>
    <w:rsid w:val="00A119AD"/>
    <w:rsid w:val="00A210DA"/>
    <w:rsid w:val="00A239FE"/>
    <w:rsid w:val="00A26E4F"/>
    <w:rsid w:val="00A34581"/>
    <w:rsid w:val="00A36045"/>
    <w:rsid w:val="00A57A74"/>
    <w:rsid w:val="00A609D4"/>
    <w:rsid w:val="00A67FEE"/>
    <w:rsid w:val="00A714F1"/>
    <w:rsid w:val="00A744EC"/>
    <w:rsid w:val="00A7581E"/>
    <w:rsid w:val="00A8277F"/>
    <w:rsid w:val="00A83359"/>
    <w:rsid w:val="00A83382"/>
    <w:rsid w:val="00A95BEA"/>
    <w:rsid w:val="00AC16CF"/>
    <w:rsid w:val="00AC689C"/>
    <w:rsid w:val="00AC6CB8"/>
    <w:rsid w:val="00AE48CE"/>
    <w:rsid w:val="00AE69F0"/>
    <w:rsid w:val="00AF1354"/>
    <w:rsid w:val="00AF39A9"/>
    <w:rsid w:val="00B12C26"/>
    <w:rsid w:val="00B21B7B"/>
    <w:rsid w:val="00B22FBD"/>
    <w:rsid w:val="00B25368"/>
    <w:rsid w:val="00B345E8"/>
    <w:rsid w:val="00B402EA"/>
    <w:rsid w:val="00B536D9"/>
    <w:rsid w:val="00B65647"/>
    <w:rsid w:val="00B674BF"/>
    <w:rsid w:val="00B82841"/>
    <w:rsid w:val="00BA4BA3"/>
    <w:rsid w:val="00BC2600"/>
    <w:rsid w:val="00BD4A22"/>
    <w:rsid w:val="00BE09C6"/>
    <w:rsid w:val="00BF194D"/>
    <w:rsid w:val="00C00C38"/>
    <w:rsid w:val="00C0511D"/>
    <w:rsid w:val="00C12B8E"/>
    <w:rsid w:val="00C14F88"/>
    <w:rsid w:val="00C22484"/>
    <w:rsid w:val="00C267E5"/>
    <w:rsid w:val="00C35C3C"/>
    <w:rsid w:val="00C42789"/>
    <w:rsid w:val="00C47F57"/>
    <w:rsid w:val="00C64964"/>
    <w:rsid w:val="00C75B77"/>
    <w:rsid w:val="00C805D3"/>
    <w:rsid w:val="00CC7FAE"/>
    <w:rsid w:val="00CD1AC9"/>
    <w:rsid w:val="00CE14E8"/>
    <w:rsid w:val="00CE2A53"/>
    <w:rsid w:val="00CE2A9D"/>
    <w:rsid w:val="00CE56B4"/>
    <w:rsid w:val="00CF36D9"/>
    <w:rsid w:val="00D14AF8"/>
    <w:rsid w:val="00D156B4"/>
    <w:rsid w:val="00D21FA6"/>
    <w:rsid w:val="00D31DDA"/>
    <w:rsid w:val="00D606E7"/>
    <w:rsid w:val="00D62F63"/>
    <w:rsid w:val="00D72F5A"/>
    <w:rsid w:val="00D7340E"/>
    <w:rsid w:val="00D7706C"/>
    <w:rsid w:val="00D82196"/>
    <w:rsid w:val="00D82C93"/>
    <w:rsid w:val="00D92E47"/>
    <w:rsid w:val="00DA16E2"/>
    <w:rsid w:val="00DC3182"/>
    <w:rsid w:val="00DF41BB"/>
    <w:rsid w:val="00E027A7"/>
    <w:rsid w:val="00E24A14"/>
    <w:rsid w:val="00E31AA8"/>
    <w:rsid w:val="00E31DF9"/>
    <w:rsid w:val="00E365CE"/>
    <w:rsid w:val="00E37E99"/>
    <w:rsid w:val="00E714F5"/>
    <w:rsid w:val="00E72AA8"/>
    <w:rsid w:val="00E7353C"/>
    <w:rsid w:val="00E81B96"/>
    <w:rsid w:val="00E8645B"/>
    <w:rsid w:val="00EA28D5"/>
    <w:rsid w:val="00EA3D44"/>
    <w:rsid w:val="00EC05F8"/>
    <w:rsid w:val="00EC3062"/>
    <w:rsid w:val="00EC43C7"/>
    <w:rsid w:val="00ED2F2C"/>
    <w:rsid w:val="00EE2DDC"/>
    <w:rsid w:val="00EE476F"/>
    <w:rsid w:val="00EE7CB0"/>
    <w:rsid w:val="00F030F5"/>
    <w:rsid w:val="00F10DD0"/>
    <w:rsid w:val="00F11BE3"/>
    <w:rsid w:val="00F146B6"/>
    <w:rsid w:val="00F1601B"/>
    <w:rsid w:val="00F255C6"/>
    <w:rsid w:val="00F26865"/>
    <w:rsid w:val="00F339B7"/>
    <w:rsid w:val="00F36F1F"/>
    <w:rsid w:val="00F44AAE"/>
    <w:rsid w:val="00F50D8F"/>
    <w:rsid w:val="00F52433"/>
    <w:rsid w:val="00F73E3B"/>
    <w:rsid w:val="00F83B08"/>
    <w:rsid w:val="00F97FE0"/>
    <w:rsid w:val="00FA7397"/>
    <w:rsid w:val="00FE243B"/>
    <w:rsid w:val="00FF52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F63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table" w:styleId="TableGrid">
    <w:name w:val="Table Grid"/>
    <w:basedOn w:val="TableNormal"/>
    <w:uiPriority w:val="39"/>
    <w:rsid w:val="003F4BF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uiPriority w:val="99"/>
    <w:unhideWhenUsed/>
    <w:rsid w:val="000E39F1"/>
    <w:pPr>
      <w:numPr>
        <w:numId w:val="1"/>
      </w:numPr>
      <w:contextualSpacing/>
    </w:pPr>
  </w:style>
  <w:style w:type="table" w:customStyle="1" w:styleId="TableGrid2">
    <w:name w:val="Table Grid2"/>
    <w:basedOn w:val="TableNormal"/>
    <w:next w:val="TableGrid"/>
    <w:locked/>
    <w:rsid w:val="004517B4"/>
    <w:rPr>
      <w:rFonts w:ascii="Times New Roman" w:eastAsia="Times New Roman" w:hAnsi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F63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table" w:styleId="TableGrid">
    <w:name w:val="Table Grid"/>
    <w:basedOn w:val="TableNormal"/>
    <w:uiPriority w:val="39"/>
    <w:rsid w:val="003F4BF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uiPriority w:val="99"/>
    <w:unhideWhenUsed/>
    <w:rsid w:val="000E39F1"/>
    <w:pPr>
      <w:numPr>
        <w:numId w:val="1"/>
      </w:numPr>
      <w:contextualSpacing/>
    </w:pPr>
  </w:style>
  <w:style w:type="table" w:customStyle="1" w:styleId="TableGrid2">
    <w:name w:val="Table Grid2"/>
    <w:basedOn w:val="TableNormal"/>
    <w:next w:val="TableGrid"/>
    <w:locked/>
    <w:rsid w:val="004517B4"/>
    <w:rPr>
      <w:rFonts w:ascii="Times New Roman" w:eastAsia="Times New Roman" w:hAnsi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gov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ub.gov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e.gov.lv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3870</Words>
  <Characters>2207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2016-12-13T09:31:00Z</cp:lastPrinted>
  <dcterms:created xsi:type="dcterms:W3CDTF">2017-10-03T12:52:00Z</dcterms:created>
  <dcterms:modified xsi:type="dcterms:W3CDTF">2017-10-03T12:52:00Z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