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AA05A" w14:textId="77777777" w:rsidR="00D82196" w:rsidRPr="00DD1C99" w:rsidRDefault="00D82196" w:rsidP="00D82196">
      <w:pPr>
        <w:pStyle w:val="Header"/>
        <w:tabs>
          <w:tab w:val="left" w:pos="720"/>
        </w:tabs>
        <w:jc w:val="center"/>
        <w:rPr>
          <w:rFonts w:ascii="Times New Roman" w:hAnsi="Times New Roman"/>
          <w:sz w:val="24"/>
          <w:szCs w:val="24"/>
          <w:lang w:val="lv-LV"/>
        </w:rPr>
      </w:pPr>
      <w:bookmarkStart w:id="0" w:name="Text10"/>
      <w:bookmarkStart w:id="1" w:name="_GoBack"/>
      <w:bookmarkEnd w:id="1"/>
      <w:r w:rsidRPr="00C22484">
        <w:rPr>
          <w:rFonts w:ascii="Times New Roman" w:hAnsi="Times New Roman"/>
          <w:b/>
          <w:bCs/>
          <w:caps/>
          <w:sz w:val="24"/>
          <w:szCs w:val="24"/>
          <w:lang w:val="lv-LV"/>
        </w:rPr>
        <w:t xml:space="preserve">Iepirkuma </w:t>
      </w:r>
      <w:r w:rsidR="007D3649" w:rsidRPr="007D3649">
        <w:rPr>
          <w:rFonts w:ascii="Times New Roman" w:hAnsi="Times New Roman"/>
          <w:b/>
          <w:bCs/>
          <w:caps/>
          <w:sz w:val="24"/>
          <w:szCs w:val="24"/>
          <w:lang w:val="lv-LV"/>
        </w:rPr>
        <w:t xml:space="preserve">"Valsts kases ePakalpojumu sistēmu lietojamības izpēte" </w:t>
      </w:r>
      <w:r w:rsidR="00A472C9">
        <w:rPr>
          <w:rFonts w:ascii="Times New Roman" w:hAnsi="Times New Roman"/>
          <w:b/>
          <w:bCs/>
          <w:caps/>
          <w:sz w:val="24"/>
          <w:szCs w:val="24"/>
          <w:lang w:val="lv-LV"/>
        </w:rPr>
        <w:t>VK/2017/06</w:t>
      </w:r>
      <w:r w:rsidRPr="00DD1C99">
        <w:rPr>
          <w:rFonts w:ascii="Times New Roman" w:hAnsi="Times New Roman"/>
          <w:b/>
          <w:bCs/>
          <w:caps/>
          <w:sz w:val="24"/>
          <w:szCs w:val="24"/>
          <w:lang w:val="lv-LV"/>
        </w:rPr>
        <w:t xml:space="preserve"> komisijas sēdes</w:t>
      </w:r>
      <w:bookmarkEnd w:id="0"/>
    </w:p>
    <w:p w14:paraId="56B68631" w14:textId="77777777" w:rsidR="00D82196" w:rsidRPr="00DD1C99" w:rsidRDefault="00D82196" w:rsidP="00D82196">
      <w:pPr>
        <w:pStyle w:val="Header"/>
        <w:tabs>
          <w:tab w:val="left" w:pos="720"/>
        </w:tabs>
        <w:jc w:val="center"/>
        <w:rPr>
          <w:rFonts w:ascii="Times New Roman" w:hAnsi="Times New Roman"/>
          <w:sz w:val="24"/>
          <w:szCs w:val="24"/>
          <w:lang w:val="lv-LV"/>
        </w:rPr>
      </w:pPr>
    </w:p>
    <w:p w14:paraId="3346FC6A" w14:textId="77777777" w:rsidR="00D82196" w:rsidRPr="00DD1C99" w:rsidRDefault="00D82196" w:rsidP="00D82196">
      <w:pPr>
        <w:pStyle w:val="Header"/>
        <w:tabs>
          <w:tab w:val="left" w:pos="720"/>
        </w:tabs>
        <w:jc w:val="center"/>
        <w:rPr>
          <w:rFonts w:ascii="Times New Roman" w:hAnsi="Times New Roman"/>
          <w:sz w:val="24"/>
          <w:szCs w:val="24"/>
          <w:lang w:val="lv-LV"/>
        </w:rPr>
      </w:pPr>
      <w:r w:rsidRPr="00DD1C99">
        <w:rPr>
          <w:rFonts w:ascii="Times New Roman" w:hAnsi="Times New Roman"/>
          <w:sz w:val="24"/>
          <w:szCs w:val="24"/>
          <w:lang w:val="lv-LV"/>
        </w:rPr>
        <w:t>protokols</w:t>
      </w:r>
    </w:p>
    <w:p w14:paraId="454E3697" w14:textId="77777777" w:rsidR="00D82196" w:rsidRPr="00DD1C99" w:rsidRDefault="00D82196" w:rsidP="00D82196">
      <w:pPr>
        <w:pStyle w:val="Header"/>
        <w:tabs>
          <w:tab w:val="left" w:pos="720"/>
        </w:tabs>
        <w:jc w:val="center"/>
        <w:rPr>
          <w:rFonts w:ascii="Times New Roman" w:hAnsi="Times New Roman"/>
          <w:sz w:val="20"/>
          <w:szCs w:val="16"/>
          <w:lang w:val="lv-LV"/>
        </w:rPr>
      </w:pPr>
      <w:r w:rsidRPr="00DD1C99">
        <w:rPr>
          <w:rFonts w:ascii="Times New Roman" w:hAnsi="Times New Roman"/>
          <w:sz w:val="20"/>
          <w:szCs w:val="16"/>
          <w:lang w:val="lv-LV"/>
        </w:rPr>
        <w:t>Rīgā</w:t>
      </w:r>
    </w:p>
    <w:tbl>
      <w:tblPr>
        <w:tblW w:w="9380" w:type="dxa"/>
        <w:tblInd w:w="52" w:type="dxa"/>
        <w:tblLayout w:type="fixed"/>
        <w:tblLook w:val="01E0" w:firstRow="1" w:lastRow="1" w:firstColumn="1" w:lastColumn="1" w:noHBand="0" w:noVBand="0"/>
      </w:tblPr>
      <w:tblGrid>
        <w:gridCol w:w="3458"/>
        <w:gridCol w:w="2835"/>
        <w:gridCol w:w="2266"/>
        <w:gridCol w:w="821"/>
      </w:tblGrid>
      <w:tr w:rsidR="00F36F1F" w:rsidRPr="00E56EAA" w14:paraId="42C85A93" w14:textId="77777777" w:rsidTr="007C2C92">
        <w:trPr>
          <w:trHeight w:hRule="exact" w:val="571"/>
        </w:trPr>
        <w:tc>
          <w:tcPr>
            <w:tcW w:w="3458" w:type="dxa"/>
            <w:vAlign w:val="bottom"/>
          </w:tcPr>
          <w:p w14:paraId="64910EA7" w14:textId="77777777" w:rsidR="00F36F1F" w:rsidRPr="00DD1C99" w:rsidRDefault="00DA22CF" w:rsidP="00C90EDC">
            <w:pPr>
              <w:spacing w:after="0" w:line="240" w:lineRule="auto"/>
              <w:rPr>
                <w:rFonts w:ascii="Times New Roman" w:hAnsi="Times New Roman"/>
                <w:sz w:val="20"/>
                <w:szCs w:val="20"/>
                <w:lang w:val="lv-LV"/>
              </w:rPr>
            </w:pPr>
            <w:r>
              <w:rPr>
                <w:rFonts w:ascii="Times New Roman" w:hAnsi="Times New Roman"/>
                <w:sz w:val="20"/>
                <w:szCs w:val="20"/>
                <w:lang w:val="lv-LV"/>
              </w:rPr>
              <w:t>2017</w:t>
            </w:r>
            <w:r w:rsidR="00F36F1F" w:rsidRPr="00DD1C99">
              <w:rPr>
                <w:rFonts w:ascii="Times New Roman" w:hAnsi="Times New Roman"/>
                <w:sz w:val="20"/>
                <w:szCs w:val="20"/>
                <w:lang w:val="lv-LV"/>
              </w:rPr>
              <w:t>. </w:t>
            </w:r>
            <w:r w:rsidR="00F36F1F" w:rsidRPr="00A07D51">
              <w:rPr>
                <w:rFonts w:ascii="Times New Roman" w:hAnsi="Times New Roman"/>
                <w:sz w:val="20"/>
                <w:szCs w:val="20"/>
                <w:lang w:val="lv-LV"/>
              </w:rPr>
              <w:t xml:space="preserve">gada </w:t>
            </w:r>
            <w:r w:rsidR="001745BB">
              <w:rPr>
                <w:rFonts w:ascii="Times New Roman" w:hAnsi="Times New Roman"/>
                <w:sz w:val="20"/>
                <w:szCs w:val="20"/>
                <w:lang w:val="lv-LV"/>
              </w:rPr>
              <w:t>20</w:t>
            </w:r>
            <w:r w:rsidR="001766B1" w:rsidRPr="00B416D3">
              <w:rPr>
                <w:rFonts w:ascii="Times New Roman" w:hAnsi="Times New Roman"/>
                <w:sz w:val="20"/>
                <w:szCs w:val="20"/>
                <w:lang w:val="lv-LV"/>
              </w:rPr>
              <w:t>. </w:t>
            </w:r>
            <w:r w:rsidR="00C90EDC">
              <w:rPr>
                <w:rFonts w:ascii="Times New Roman" w:hAnsi="Times New Roman"/>
                <w:sz w:val="20"/>
                <w:szCs w:val="20"/>
                <w:lang w:val="lv-LV"/>
              </w:rPr>
              <w:t>oktobrī</w:t>
            </w:r>
            <w:r w:rsidR="002C0022" w:rsidRPr="00B416D3">
              <w:rPr>
                <w:rFonts w:ascii="Times New Roman" w:hAnsi="Times New Roman"/>
                <w:sz w:val="20"/>
                <w:szCs w:val="20"/>
                <w:lang w:val="lv-LV"/>
              </w:rPr>
              <w:t xml:space="preserve"> </w:t>
            </w:r>
            <w:r w:rsidR="00F36F1F" w:rsidRPr="00B416D3">
              <w:rPr>
                <w:rFonts w:ascii="Times New Roman" w:hAnsi="Times New Roman"/>
                <w:sz w:val="20"/>
                <w:szCs w:val="20"/>
                <w:lang w:val="lv-LV"/>
              </w:rPr>
              <w:t xml:space="preserve">plkst. </w:t>
            </w:r>
            <w:r w:rsidR="00C90EDC">
              <w:rPr>
                <w:rFonts w:ascii="Times New Roman" w:hAnsi="Times New Roman"/>
                <w:sz w:val="20"/>
                <w:szCs w:val="20"/>
              </w:rPr>
              <w:t>1</w:t>
            </w:r>
            <w:r w:rsidR="001745BB">
              <w:rPr>
                <w:rFonts w:ascii="Times New Roman" w:hAnsi="Times New Roman"/>
                <w:sz w:val="20"/>
                <w:szCs w:val="20"/>
              </w:rPr>
              <w:t>0.0</w:t>
            </w:r>
            <w:r w:rsidR="00E72AA8" w:rsidRPr="00B416D3">
              <w:rPr>
                <w:rFonts w:ascii="Times New Roman" w:hAnsi="Times New Roman"/>
                <w:sz w:val="20"/>
                <w:szCs w:val="20"/>
              </w:rPr>
              <w:t>0</w:t>
            </w:r>
          </w:p>
        </w:tc>
        <w:tc>
          <w:tcPr>
            <w:tcW w:w="2835" w:type="dxa"/>
          </w:tcPr>
          <w:p w14:paraId="2BEC07AB" w14:textId="77777777" w:rsidR="00F36F1F" w:rsidRPr="00DD1C99" w:rsidRDefault="00F36F1F" w:rsidP="00572ECF">
            <w:pPr>
              <w:spacing w:after="0" w:line="240" w:lineRule="auto"/>
              <w:rPr>
                <w:rFonts w:ascii="Times New Roman" w:hAnsi="Times New Roman"/>
                <w:sz w:val="20"/>
                <w:szCs w:val="20"/>
              </w:rPr>
            </w:pPr>
          </w:p>
        </w:tc>
        <w:tc>
          <w:tcPr>
            <w:tcW w:w="2266" w:type="dxa"/>
            <w:vAlign w:val="bottom"/>
          </w:tcPr>
          <w:p w14:paraId="18EEED49" w14:textId="77777777" w:rsidR="00F36F1F" w:rsidRPr="00DD1C99" w:rsidRDefault="00F36F1F" w:rsidP="00572ECF">
            <w:pPr>
              <w:spacing w:after="0" w:line="240" w:lineRule="auto"/>
              <w:ind w:right="-92"/>
              <w:jc w:val="right"/>
              <w:rPr>
                <w:rFonts w:ascii="Times New Roman" w:hAnsi="Times New Roman"/>
                <w:sz w:val="20"/>
                <w:szCs w:val="20"/>
              </w:rPr>
            </w:pPr>
            <w:r w:rsidRPr="00DD1C99">
              <w:rPr>
                <w:rFonts w:ascii="Times New Roman" w:hAnsi="Times New Roman"/>
                <w:sz w:val="20"/>
                <w:szCs w:val="20"/>
              </w:rPr>
              <w:t>Nr.</w:t>
            </w:r>
          </w:p>
        </w:tc>
        <w:tc>
          <w:tcPr>
            <w:tcW w:w="821" w:type="dxa"/>
            <w:vAlign w:val="bottom"/>
          </w:tcPr>
          <w:p w14:paraId="2111CBE9" w14:textId="77777777" w:rsidR="00F36F1F" w:rsidRPr="00E56EAA" w:rsidRDefault="001745BB" w:rsidP="00572ECF">
            <w:pPr>
              <w:spacing w:after="0" w:line="240" w:lineRule="auto"/>
              <w:ind w:left="-52"/>
              <w:rPr>
                <w:rFonts w:ascii="Times New Roman" w:hAnsi="Times New Roman"/>
                <w:sz w:val="20"/>
                <w:szCs w:val="20"/>
              </w:rPr>
            </w:pPr>
            <w:r>
              <w:rPr>
                <w:rFonts w:ascii="Times New Roman" w:hAnsi="Times New Roman"/>
                <w:sz w:val="20"/>
                <w:szCs w:val="20"/>
              </w:rPr>
              <w:t>8</w:t>
            </w:r>
          </w:p>
        </w:tc>
      </w:tr>
    </w:tbl>
    <w:p w14:paraId="1B478455" w14:textId="77777777" w:rsidR="00F36F1F" w:rsidRDefault="00F36F1F" w:rsidP="00F36F1F">
      <w:pPr>
        <w:pStyle w:val="Header"/>
        <w:tabs>
          <w:tab w:val="left" w:pos="720"/>
        </w:tabs>
        <w:jc w:val="both"/>
        <w:rPr>
          <w:rFonts w:ascii="Times New Roman" w:hAnsi="Times New Roman"/>
          <w:sz w:val="24"/>
          <w:szCs w:val="24"/>
          <w:lang w:val="lv-LV"/>
        </w:rPr>
      </w:pPr>
    </w:p>
    <w:tbl>
      <w:tblPr>
        <w:tblW w:w="9280" w:type="dxa"/>
        <w:tblLayout w:type="fixed"/>
        <w:tblLook w:val="0000" w:firstRow="0" w:lastRow="0" w:firstColumn="0" w:lastColumn="0" w:noHBand="0" w:noVBand="0"/>
      </w:tblPr>
      <w:tblGrid>
        <w:gridCol w:w="4575"/>
        <w:gridCol w:w="4705"/>
      </w:tblGrid>
      <w:tr w:rsidR="00F36F1F" w:rsidRPr="00FD211B" w14:paraId="7D633375" w14:textId="77777777" w:rsidTr="00A36045">
        <w:tc>
          <w:tcPr>
            <w:tcW w:w="4575" w:type="dxa"/>
          </w:tcPr>
          <w:p w14:paraId="21AC7CEF" w14:textId="77777777" w:rsidR="00F36F1F" w:rsidRPr="00FD211B" w:rsidRDefault="00E72AA8" w:rsidP="00A36045">
            <w:pPr>
              <w:spacing w:after="0" w:line="240" w:lineRule="auto"/>
              <w:rPr>
                <w:rFonts w:ascii="Times New Roman" w:hAnsi="Times New Roman"/>
                <w:sz w:val="20"/>
                <w:szCs w:val="20"/>
                <w:u w:val="single"/>
                <w:lang w:val="lv-LV"/>
              </w:rPr>
            </w:pPr>
            <w:r>
              <w:rPr>
                <w:rFonts w:ascii="Times New Roman" w:hAnsi="Times New Roman"/>
                <w:sz w:val="20"/>
                <w:szCs w:val="20"/>
                <w:u w:val="single"/>
                <w:lang w:val="lv-LV"/>
              </w:rPr>
              <w:t>Sēdi</w:t>
            </w:r>
            <w:r w:rsidR="00F36F1F" w:rsidRPr="00FD211B">
              <w:rPr>
                <w:rFonts w:ascii="Times New Roman" w:hAnsi="Times New Roman"/>
                <w:sz w:val="20"/>
                <w:szCs w:val="20"/>
                <w:u w:val="single"/>
                <w:lang w:val="lv-LV"/>
              </w:rPr>
              <w:t xml:space="preserve"> vada:</w:t>
            </w:r>
          </w:p>
        </w:tc>
        <w:tc>
          <w:tcPr>
            <w:tcW w:w="4705" w:type="dxa"/>
          </w:tcPr>
          <w:p w14:paraId="71419E4F"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25D0B454" w14:textId="77777777" w:rsidTr="00A36045">
        <w:tc>
          <w:tcPr>
            <w:tcW w:w="4575" w:type="dxa"/>
          </w:tcPr>
          <w:p w14:paraId="61BA0BF5"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3969AAF8" w14:textId="77777777" w:rsidR="00F36F1F" w:rsidRPr="00FD211B" w:rsidRDefault="00F36F1F" w:rsidP="00572ECF">
            <w:pPr>
              <w:spacing w:after="0" w:line="240" w:lineRule="auto"/>
              <w:rPr>
                <w:rFonts w:ascii="Times New Roman" w:hAnsi="Times New Roman"/>
                <w:sz w:val="20"/>
                <w:szCs w:val="20"/>
                <w:lang w:val="lv-LV"/>
              </w:rPr>
            </w:pPr>
          </w:p>
        </w:tc>
      </w:tr>
      <w:tr w:rsidR="00F36F1F" w:rsidRPr="00FD211B" w14:paraId="07235C1C" w14:textId="77777777" w:rsidTr="00A36045">
        <w:tc>
          <w:tcPr>
            <w:tcW w:w="4575" w:type="dxa"/>
          </w:tcPr>
          <w:p w14:paraId="52A2B1E3" w14:textId="77777777" w:rsidR="00F36F1F" w:rsidRPr="00FD211B" w:rsidRDefault="00CF78F7" w:rsidP="00DA22CF">
            <w:pPr>
              <w:spacing w:after="0" w:line="240" w:lineRule="auto"/>
              <w:rPr>
                <w:rFonts w:ascii="Times New Roman" w:hAnsi="Times New Roman"/>
                <w:sz w:val="20"/>
                <w:szCs w:val="20"/>
                <w:lang w:val="lv-LV"/>
              </w:rPr>
            </w:pPr>
            <w:r w:rsidRPr="00CF78F7">
              <w:rPr>
                <w:rFonts w:ascii="Times New Roman" w:hAnsi="Times New Roman"/>
                <w:bCs/>
                <w:sz w:val="20"/>
                <w:szCs w:val="20"/>
                <w:lang w:val="lv-LV"/>
              </w:rPr>
              <w:t>Klientu apkalpošanas un pakalpojumu attīstības departamenta direktors</w:t>
            </w:r>
          </w:p>
        </w:tc>
        <w:tc>
          <w:tcPr>
            <w:tcW w:w="4705" w:type="dxa"/>
          </w:tcPr>
          <w:p w14:paraId="468F3438" w14:textId="77777777" w:rsidR="00F36F1F" w:rsidRDefault="00F36F1F" w:rsidP="00C14F88">
            <w:pPr>
              <w:spacing w:after="0" w:line="240" w:lineRule="auto"/>
              <w:jc w:val="right"/>
              <w:rPr>
                <w:rFonts w:ascii="Times New Roman" w:hAnsi="Times New Roman"/>
                <w:sz w:val="20"/>
                <w:szCs w:val="20"/>
                <w:lang w:val="lv-LV"/>
              </w:rPr>
            </w:pPr>
          </w:p>
          <w:p w14:paraId="7ED3319D" w14:textId="77777777" w:rsidR="00CF78F7" w:rsidRPr="00FD211B" w:rsidRDefault="00CF78F7" w:rsidP="00C14F88">
            <w:pPr>
              <w:spacing w:after="0" w:line="240" w:lineRule="auto"/>
              <w:jc w:val="right"/>
              <w:rPr>
                <w:rFonts w:ascii="Times New Roman" w:hAnsi="Times New Roman"/>
                <w:sz w:val="20"/>
                <w:szCs w:val="20"/>
                <w:lang w:val="lv-LV"/>
              </w:rPr>
            </w:pPr>
            <w:r>
              <w:rPr>
                <w:rFonts w:ascii="Times New Roman" w:hAnsi="Times New Roman"/>
                <w:sz w:val="20"/>
                <w:szCs w:val="20"/>
                <w:lang w:val="lv-LV"/>
              </w:rPr>
              <w:t>M. Prikulis</w:t>
            </w:r>
          </w:p>
        </w:tc>
      </w:tr>
      <w:tr w:rsidR="00F36F1F" w:rsidRPr="00FD211B" w14:paraId="38416E3C" w14:textId="77777777" w:rsidTr="00A36045">
        <w:tc>
          <w:tcPr>
            <w:tcW w:w="4575" w:type="dxa"/>
          </w:tcPr>
          <w:p w14:paraId="72914C40"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4B27284A"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748442D3" w14:textId="77777777" w:rsidTr="00A36045">
        <w:tc>
          <w:tcPr>
            <w:tcW w:w="4575" w:type="dxa"/>
          </w:tcPr>
          <w:p w14:paraId="412EB4FC" w14:textId="77777777" w:rsidR="00F36F1F" w:rsidRPr="00FD211B" w:rsidRDefault="00F36F1F" w:rsidP="00A36045">
            <w:pPr>
              <w:spacing w:after="0" w:line="240" w:lineRule="auto"/>
              <w:rPr>
                <w:rFonts w:ascii="Times New Roman" w:hAnsi="Times New Roman"/>
                <w:sz w:val="20"/>
                <w:szCs w:val="20"/>
                <w:lang w:val="lv-LV"/>
              </w:rPr>
            </w:pPr>
            <w:r w:rsidRPr="00FD211B">
              <w:rPr>
                <w:rFonts w:ascii="Times New Roman" w:hAnsi="Times New Roman"/>
                <w:sz w:val="20"/>
                <w:szCs w:val="20"/>
                <w:u w:val="single"/>
                <w:lang w:val="lv-LV"/>
              </w:rPr>
              <w:t>Piedalās:</w:t>
            </w:r>
          </w:p>
        </w:tc>
        <w:tc>
          <w:tcPr>
            <w:tcW w:w="4705" w:type="dxa"/>
          </w:tcPr>
          <w:p w14:paraId="37E20270"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3114EC8F" w14:textId="77777777" w:rsidTr="00A36045">
        <w:tc>
          <w:tcPr>
            <w:tcW w:w="4575" w:type="dxa"/>
          </w:tcPr>
          <w:p w14:paraId="11048514"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7571FD72" w14:textId="77777777" w:rsidR="00F36F1F" w:rsidRPr="00FD211B" w:rsidRDefault="00F36F1F" w:rsidP="00572ECF">
            <w:pPr>
              <w:pStyle w:val="Footer"/>
              <w:jc w:val="right"/>
              <w:rPr>
                <w:rFonts w:ascii="Times New Roman" w:hAnsi="Times New Roman"/>
                <w:sz w:val="20"/>
                <w:szCs w:val="20"/>
                <w:lang w:val="lv-LV" w:eastAsia="lv-LV"/>
              </w:rPr>
            </w:pPr>
          </w:p>
        </w:tc>
      </w:tr>
      <w:tr w:rsidR="00F36F1F" w:rsidRPr="00FD211B" w14:paraId="60D7A02A" w14:textId="77777777" w:rsidTr="00A36045">
        <w:tc>
          <w:tcPr>
            <w:tcW w:w="4575" w:type="dxa"/>
          </w:tcPr>
          <w:p w14:paraId="0AC40464" w14:textId="77777777" w:rsidR="00F36F1F" w:rsidRPr="00FD211B" w:rsidRDefault="00CF78F7" w:rsidP="005914C7">
            <w:pPr>
              <w:spacing w:after="0" w:line="240" w:lineRule="auto"/>
              <w:rPr>
                <w:rFonts w:ascii="Times New Roman" w:hAnsi="Times New Roman"/>
                <w:sz w:val="20"/>
                <w:szCs w:val="20"/>
                <w:lang w:val="lv-LV"/>
              </w:rPr>
            </w:pPr>
            <w:r w:rsidRPr="00CF78F7">
              <w:rPr>
                <w:rFonts w:ascii="Times New Roman" w:hAnsi="Times New Roman"/>
                <w:bCs/>
                <w:sz w:val="20"/>
                <w:szCs w:val="20"/>
                <w:lang w:val="lv-LV"/>
              </w:rPr>
              <w:t>Klientu apkalpošanas un pakalpojumu attīstības departamenta Pakalpojumu attīstības daļas vadītāja</w:t>
            </w:r>
          </w:p>
        </w:tc>
        <w:tc>
          <w:tcPr>
            <w:tcW w:w="4705" w:type="dxa"/>
          </w:tcPr>
          <w:p w14:paraId="1CE92D06" w14:textId="77777777" w:rsidR="00F36F1F" w:rsidRDefault="00F36F1F" w:rsidP="00572ECF">
            <w:pPr>
              <w:spacing w:after="0" w:line="240" w:lineRule="auto"/>
              <w:jc w:val="right"/>
              <w:rPr>
                <w:rFonts w:ascii="Times New Roman" w:hAnsi="Times New Roman"/>
                <w:sz w:val="20"/>
                <w:szCs w:val="20"/>
                <w:lang w:val="lv-LV"/>
              </w:rPr>
            </w:pPr>
          </w:p>
          <w:p w14:paraId="3870F79A" w14:textId="77777777" w:rsidR="00CF78F7" w:rsidRPr="00CF78F7" w:rsidRDefault="00CF78F7" w:rsidP="00572ECF">
            <w:pPr>
              <w:spacing w:after="0" w:line="240" w:lineRule="auto"/>
              <w:jc w:val="right"/>
            </w:pPr>
            <w:r>
              <w:rPr>
                <w:rFonts w:ascii="Times New Roman" w:hAnsi="Times New Roman"/>
                <w:sz w:val="20"/>
                <w:szCs w:val="20"/>
                <w:lang w:val="lv-LV"/>
              </w:rPr>
              <w:t>I. Cunska</w:t>
            </w:r>
          </w:p>
        </w:tc>
      </w:tr>
      <w:tr w:rsidR="002B2416" w:rsidRPr="00FD211B" w14:paraId="50AD3A5C" w14:textId="77777777" w:rsidTr="00A36045">
        <w:tc>
          <w:tcPr>
            <w:tcW w:w="4575" w:type="dxa"/>
          </w:tcPr>
          <w:p w14:paraId="4B286790" w14:textId="77777777" w:rsidR="002B2416" w:rsidRPr="00CF78F7" w:rsidRDefault="002B2416" w:rsidP="005914C7">
            <w:pPr>
              <w:spacing w:after="0" w:line="240" w:lineRule="auto"/>
              <w:rPr>
                <w:rFonts w:ascii="Times New Roman" w:hAnsi="Times New Roman"/>
                <w:bCs/>
                <w:sz w:val="20"/>
                <w:szCs w:val="20"/>
                <w:lang w:val="lv-LV"/>
              </w:rPr>
            </w:pPr>
            <w:r w:rsidRPr="002B2416">
              <w:rPr>
                <w:rFonts w:ascii="Times New Roman" w:hAnsi="Times New Roman"/>
                <w:bCs/>
                <w:sz w:val="20"/>
                <w:szCs w:val="20"/>
                <w:lang w:val="lv-LV"/>
              </w:rPr>
              <w:t>Informātikas departamenta Informācijas tehnoloģiju attīstības daļas vecākā eksperte</w:t>
            </w:r>
          </w:p>
        </w:tc>
        <w:tc>
          <w:tcPr>
            <w:tcW w:w="4705" w:type="dxa"/>
          </w:tcPr>
          <w:p w14:paraId="6819E643" w14:textId="77777777" w:rsidR="002B2416" w:rsidRDefault="002B2416" w:rsidP="00572ECF">
            <w:pPr>
              <w:spacing w:after="0" w:line="240" w:lineRule="auto"/>
              <w:jc w:val="right"/>
              <w:rPr>
                <w:rFonts w:ascii="Times New Roman" w:hAnsi="Times New Roman"/>
                <w:sz w:val="20"/>
                <w:szCs w:val="20"/>
                <w:lang w:val="lv-LV"/>
              </w:rPr>
            </w:pPr>
          </w:p>
          <w:p w14:paraId="44A38835" w14:textId="77777777" w:rsidR="002B2416" w:rsidRDefault="002B2416" w:rsidP="00572ECF">
            <w:pPr>
              <w:spacing w:after="0" w:line="240" w:lineRule="auto"/>
              <w:jc w:val="right"/>
              <w:rPr>
                <w:rFonts w:ascii="Times New Roman" w:hAnsi="Times New Roman"/>
                <w:sz w:val="20"/>
                <w:szCs w:val="20"/>
                <w:lang w:val="lv-LV"/>
              </w:rPr>
            </w:pPr>
            <w:r w:rsidRPr="002B2416">
              <w:rPr>
                <w:rFonts w:ascii="Times New Roman" w:hAnsi="Times New Roman"/>
                <w:sz w:val="20"/>
                <w:szCs w:val="20"/>
                <w:lang w:val="lv-LV"/>
              </w:rPr>
              <w:t>L. Meļihova</w:t>
            </w:r>
          </w:p>
        </w:tc>
      </w:tr>
      <w:tr w:rsidR="002B2416" w:rsidRPr="00FD211B" w14:paraId="362C5EBD" w14:textId="77777777" w:rsidTr="00A36045">
        <w:tc>
          <w:tcPr>
            <w:tcW w:w="4575" w:type="dxa"/>
          </w:tcPr>
          <w:p w14:paraId="20A4C4D9" w14:textId="77777777" w:rsidR="002B2416" w:rsidRPr="00CF78F7" w:rsidRDefault="002B2416" w:rsidP="005914C7">
            <w:pPr>
              <w:spacing w:after="0" w:line="240" w:lineRule="auto"/>
              <w:rPr>
                <w:rFonts w:ascii="Times New Roman" w:hAnsi="Times New Roman"/>
                <w:bCs/>
                <w:sz w:val="20"/>
                <w:szCs w:val="20"/>
                <w:lang w:val="lv-LV"/>
              </w:rPr>
            </w:pPr>
            <w:r w:rsidRPr="002B2416">
              <w:rPr>
                <w:rFonts w:ascii="Times New Roman" w:hAnsi="Times New Roman"/>
                <w:bCs/>
                <w:sz w:val="20"/>
                <w:szCs w:val="20"/>
                <w:lang w:val="lv-LV"/>
              </w:rPr>
              <w:t>Pārskatu departamenta vecākā eksperte</w:t>
            </w:r>
          </w:p>
        </w:tc>
        <w:tc>
          <w:tcPr>
            <w:tcW w:w="4705" w:type="dxa"/>
          </w:tcPr>
          <w:p w14:paraId="6C20821C" w14:textId="77777777" w:rsidR="002B2416" w:rsidRDefault="002B2416" w:rsidP="00572ECF">
            <w:pPr>
              <w:spacing w:after="0" w:line="240" w:lineRule="auto"/>
              <w:jc w:val="right"/>
              <w:rPr>
                <w:rFonts w:ascii="Times New Roman" w:hAnsi="Times New Roman"/>
                <w:sz w:val="20"/>
                <w:szCs w:val="20"/>
                <w:lang w:val="lv-LV"/>
              </w:rPr>
            </w:pPr>
            <w:r w:rsidRPr="002B2416">
              <w:rPr>
                <w:rFonts w:ascii="Times New Roman" w:hAnsi="Times New Roman"/>
                <w:sz w:val="20"/>
                <w:szCs w:val="20"/>
                <w:lang w:val="lv-LV"/>
              </w:rPr>
              <w:t>S. Krūmiņa-Pēkšena</w:t>
            </w:r>
          </w:p>
        </w:tc>
      </w:tr>
      <w:tr w:rsidR="004154C9" w:rsidRPr="00FD211B" w14:paraId="02DBBE77" w14:textId="77777777" w:rsidTr="00A36045">
        <w:tc>
          <w:tcPr>
            <w:tcW w:w="4575" w:type="dxa"/>
          </w:tcPr>
          <w:p w14:paraId="5F3B4828"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Juridiskā departamenta direktora vietnieks</w:t>
            </w:r>
          </w:p>
        </w:tc>
        <w:tc>
          <w:tcPr>
            <w:tcW w:w="4705" w:type="dxa"/>
          </w:tcPr>
          <w:p w14:paraId="004C1C06" w14:textId="77777777" w:rsidR="004154C9" w:rsidRPr="004154C9" w:rsidRDefault="004154C9" w:rsidP="00572ECF">
            <w:pPr>
              <w:spacing w:after="0" w:line="240" w:lineRule="auto"/>
              <w:jc w:val="right"/>
              <w:rPr>
                <w:rFonts w:ascii="Times New Roman" w:hAnsi="Times New Roman"/>
                <w:sz w:val="20"/>
                <w:szCs w:val="20"/>
                <w:lang w:val="lv-LV"/>
              </w:rPr>
            </w:pPr>
            <w:r w:rsidRPr="004154C9">
              <w:rPr>
                <w:rFonts w:ascii="Times New Roman" w:hAnsi="Times New Roman"/>
                <w:sz w:val="20"/>
                <w:szCs w:val="20"/>
                <w:lang w:val="lv-LV"/>
              </w:rPr>
              <w:t>R. Zariņš</w:t>
            </w:r>
          </w:p>
        </w:tc>
      </w:tr>
      <w:tr w:rsidR="004154C9" w:rsidRPr="00FD211B" w14:paraId="528992F4" w14:textId="77777777" w:rsidTr="00A36045">
        <w:tc>
          <w:tcPr>
            <w:tcW w:w="4575" w:type="dxa"/>
          </w:tcPr>
          <w:p w14:paraId="43269C1F"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Infrastruktūras apsaimniekošanas departamenta vecākā eksperte</w:t>
            </w:r>
          </w:p>
        </w:tc>
        <w:tc>
          <w:tcPr>
            <w:tcW w:w="4705" w:type="dxa"/>
          </w:tcPr>
          <w:p w14:paraId="3B401EA7" w14:textId="77777777" w:rsidR="004154C9" w:rsidRDefault="004154C9" w:rsidP="00572ECF">
            <w:pPr>
              <w:spacing w:after="0" w:line="240" w:lineRule="auto"/>
              <w:jc w:val="right"/>
              <w:rPr>
                <w:rFonts w:ascii="Times New Roman" w:hAnsi="Times New Roman"/>
                <w:sz w:val="20"/>
                <w:szCs w:val="20"/>
                <w:lang w:val="lv-LV"/>
              </w:rPr>
            </w:pPr>
          </w:p>
          <w:p w14:paraId="25E4B892" w14:textId="77777777" w:rsidR="004154C9" w:rsidRDefault="004154C9"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r w:rsidR="00F36F1F" w:rsidRPr="00FD211B" w14:paraId="0C5C3234" w14:textId="77777777" w:rsidTr="00A36045">
        <w:tc>
          <w:tcPr>
            <w:tcW w:w="4575" w:type="dxa"/>
          </w:tcPr>
          <w:p w14:paraId="02D77349"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1E6E666D"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5703ECCE" w14:textId="77777777" w:rsidTr="00A36045">
        <w:tc>
          <w:tcPr>
            <w:tcW w:w="4575" w:type="dxa"/>
          </w:tcPr>
          <w:p w14:paraId="47FEADC3" w14:textId="77777777" w:rsidR="00F36F1F" w:rsidRPr="00EA5E78" w:rsidRDefault="00F36F1F" w:rsidP="00A36045">
            <w:pPr>
              <w:spacing w:after="0" w:line="240" w:lineRule="auto"/>
              <w:rPr>
                <w:rFonts w:ascii="Times New Roman" w:hAnsi="Times New Roman"/>
                <w:sz w:val="20"/>
                <w:szCs w:val="20"/>
                <w:u w:val="single"/>
                <w:lang w:val="lv-LV"/>
              </w:rPr>
            </w:pPr>
            <w:r w:rsidRPr="00EA5E78">
              <w:rPr>
                <w:rFonts w:ascii="Times New Roman" w:hAnsi="Times New Roman"/>
                <w:sz w:val="20"/>
                <w:szCs w:val="20"/>
                <w:u w:val="single"/>
                <w:lang w:val="lv-LV"/>
              </w:rPr>
              <w:t>Protokolē:</w:t>
            </w:r>
          </w:p>
        </w:tc>
        <w:tc>
          <w:tcPr>
            <w:tcW w:w="4705" w:type="dxa"/>
          </w:tcPr>
          <w:p w14:paraId="105CE683"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3269AD4B" w14:textId="77777777" w:rsidTr="00A36045">
        <w:tc>
          <w:tcPr>
            <w:tcW w:w="4575" w:type="dxa"/>
          </w:tcPr>
          <w:p w14:paraId="4CA08409"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44F62802"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0FC9DCCF" w14:textId="77777777" w:rsidTr="00A36045">
        <w:tc>
          <w:tcPr>
            <w:tcW w:w="4575" w:type="dxa"/>
          </w:tcPr>
          <w:p w14:paraId="1B29E48C" w14:textId="77777777" w:rsidR="00F36F1F" w:rsidRPr="00FD211B" w:rsidRDefault="006B4B67"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Infrastruktūras apsaimniekošanas departamenta vecākā eksperte</w:t>
            </w:r>
          </w:p>
        </w:tc>
        <w:tc>
          <w:tcPr>
            <w:tcW w:w="4705" w:type="dxa"/>
          </w:tcPr>
          <w:p w14:paraId="3131A195" w14:textId="77777777" w:rsidR="006B4B67" w:rsidRDefault="006B4B67" w:rsidP="00572ECF">
            <w:pPr>
              <w:spacing w:after="0" w:line="240" w:lineRule="auto"/>
              <w:jc w:val="right"/>
              <w:rPr>
                <w:rFonts w:ascii="Times New Roman" w:hAnsi="Times New Roman"/>
                <w:sz w:val="20"/>
                <w:szCs w:val="20"/>
                <w:lang w:val="lv-LV"/>
              </w:rPr>
            </w:pPr>
          </w:p>
          <w:p w14:paraId="581098FC" w14:textId="77777777" w:rsidR="00F36F1F" w:rsidRPr="00FD211B" w:rsidRDefault="006B4B67"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bl>
    <w:p w14:paraId="4E289BD5" w14:textId="77777777" w:rsidR="00F36F1F" w:rsidRDefault="00F36F1F" w:rsidP="00F36F1F">
      <w:pPr>
        <w:spacing w:after="0" w:line="240" w:lineRule="auto"/>
        <w:rPr>
          <w:rFonts w:ascii="Times New Roman" w:hAnsi="Times New Roman"/>
          <w:sz w:val="20"/>
          <w:szCs w:val="20"/>
          <w:lang w:val="lv-LV"/>
        </w:rPr>
      </w:pPr>
    </w:p>
    <w:p w14:paraId="06EF21C9" w14:textId="77777777" w:rsidR="00F36F1F" w:rsidRPr="00FD211B" w:rsidRDefault="00F36F1F" w:rsidP="00F36F1F">
      <w:pPr>
        <w:spacing w:after="0" w:line="240" w:lineRule="auto"/>
        <w:rPr>
          <w:rFonts w:ascii="Times New Roman" w:hAnsi="Times New Roman"/>
          <w:sz w:val="20"/>
          <w:szCs w:val="20"/>
          <w:lang w:val="lv-LV"/>
        </w:rPr>
      </w:pPr>
    </w:p>
    <w:p w14:paraId="1EEFC29C" w14:textId="77777777" w:rsidR="00F36F1F"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Darba kārtībā:</w:t>
      </w:r>
    </w:p>
    <w:p w14:paraId="6F09A30D" w14:textId="77777777" w:rsidR="00F36F1F" w:rsidRPr="004109C6" w:rsidRDefault="00F36F1F" w:rsidP="00F36F1F">
      <w:pPr>
        <w:spacing w:after="0" w:line="240" w:lineRule="auto"/>
        <w:ind w:right="-879"/>
        <w:rPr>
          <w:rFonts w:ascii="Times New Roman" w:hAnsi="Times New Roman"/>
          <w:bCs/>
          <w:iCs/>
          <w:sz w:val="24"/>
          <w:szCs w:val="24"/>
          <w:lang w:val="lv-LV"/>
        </w:rPr>
      </w:pPr>
    </w:p>
    <w:p w14:paraId="5FC11565" w14:textId="77777777" w:rsidR="00A31A4E" w:rsidRDefault="00F02964" w:rsidP="006B4B67">
      <w:pPr>
        <w:pStyle w:val="ListParagraph"/>
        <w:numPr>
          <w:ilvl w:val="0"/>
          <w:numId w:val="12"/>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 xml:space="preserve">Pretendenta </w:t>
      </w:r>
      <w:r w:rsidRPr="00F02964">
        <w:rPr>
          <w:rFonts w:ascii="Times New Roman" w:hAnsi="Times New Roman"/>
          <w:bCs/>
          <w:sz w:val="24"/>
          <w:szCs w:val="24"/>
          <w:lang w:val="lv-LV"/>
        </w:rPr>
        <w:t>SIA “CSE COE”</w:t>
      </w:r>
      <w:r>
        <w:rPr>
          <w:rFonts w:ascii="Times New Roman" w:hAnsi="Times New Roman"/>
          <w:bCs/>
          <w:sz w:val="24"/>
          <w:szCs w:val="24"/>
          <w:lang w:val="lv-LV"/>
        </w:rPr>
        <w:t xml:space="preserve"> </w:t>
      </w:r>
      <w:r w:rsidR="00A31A4E">
        <w:rPr>
          <w:rFonts w:ascii="Times New Roman" w:hAnsi="Times New Roman"/>
          <w:sz w:val="24"/>
          <w:szCs w:val="24"/>
          <w:lang w:val="lv-LV"/>
        </w:rPr>
        <w:t>2017</w:t>
      </w:r>
      <w:r w:rsidR="00A31A4E" w:rsidRPr="00E4399B">
        <w:rPr>
          <w:rFonts w:ascii="Times New Roman" w:hAnsi="Times New Roman"/>
          <w:sz w:val="24"/>
          <w:szCs w:val="24"/>
          <w:lang w:val="lv-LV"/>
        </w:rPr>
        <w:t xml:space="preserve">. gada </w:t>
      </w:r>
      <w:r>
        <w:rPr>
          <w:rFonts w:ascii="Times New Roman" w:hAnsi="Times New Roman"/>
          <w:sz w:val="24"/>
          <w:szCs w:val="24"/>
          <w:lang w:val="lv-LV"/>
        </w:rPr>
        <w:t>16</w:t>
      </w:r>
      <w:r w:rsidR="00A31A4E" w:rsidRPr="00E4399B">
        <w:rPr>
          <w:rFonts w:ascii="Times New Roman" w:hAnsi="Times New Roman"/>
          <w:sz w:val="24"/>
          <w:szCs w:val="24"/>
          <w:lang w:val="lv-LV"/>
        </w:rPr>
        <w:t>. </w:t>
      </w:r>
      <w:r>
        <w:rPr>
          <w:rFonts w:ascii="Times New Roman" w:hAnsi="Times New Roman"/>
          <w:sz w:val="24"/>
          <w:szCs w:val="24"/>
          <w:lang w:val="lv-LV"/>
        </w:rPr>
        <w:t>oktobra</w:t>
      </w:r>
      <w:r w:rsidR="00A31A4E" w:rsidRPr="00E4399B">
        <w:rPr>
          <w:rFonts w:ascii="Times New Roman" w:hAnsi="Times New Roman"/>
          <w:sz w:val="24"/>
          <w:szCs w:val="24"/>
          <w:lang w:val="lv-LV"/>
        </w:rPr>
        <w:t xml:space="preserve"> </w:t>
      </w:r>
      <w:r w:rsidR="00A31A4E">
        <w:rPr>
          <w:rFonts w:ascii="Times New Roman" w:hAnsi="Times New Roman"/>
          <w:sz w:val="24"/>
          <w:szCs w:val="24"/>
          <w:lang w:val="lv-LV"/>
        </w:rPr>
        <w:t xml:space="preserve">e-pasta </w:t>
      </w:r>
      <w:r w:rsidR="00A31A4E" w:rsidRPr="00E4399B">
        <w:rPr>
          <w:rFonts w:ascii="Times New Roman" w:hAnsi="Times New Roman"/>
          <w:sz w:val="24"/>
          <w:szCs w:val="24"/>
          <w:lang w:val="lv-LV"/>
        </w:rPr>
        <w:t>izskatīšana</w:t>
      </w:r>
      <w:r>
        <w:rPr>
          <w:rFonts w:ascii="Times New Roman" w:hAnsi="Times New Roman"/>
          <w:sz w:val="24"/>
          <w:szCs w:val="24"/>
          <w:lang w:val="lv-LV"/>
        </w:rPr>
        <w:t>:</w:t>
      </w:r>
    </w:p>
    <w:p w14:paraId="0D5E9E48" w14:textId="77777777" w:rsidR="00F3226D" w:rsidRPr="00F3226D" w:rsidRDefault="00F02964" w:rsidP="00F3226D">
      <w:pPr>
        <w:pStyle w:val="ListParagraph"/>
        <w:spacing w:after="0" w:line="240" w:lineRule="auto"/>
        <w:ind w:left="360" w:right="12"/>
        <w:jc w:val="both"/>
        <w:rPr>
          <w:rFonts w:ascii="Times New Roman" w:hAnsi="Times New Roman"/>
          <w:bCs/>
          <w:sz w:val="24"/>
          <w:szCs w:val="24"/>
          <w:lang w:val="lv-LV"/>
        </w:rPr>
      </w:pPr>
      <w:r w:rsidRPr="00F02964">
        <w:rPr>
          <w:rFonts w:ascii="Times New Roman" w:hAnsi="Times New Roman"/>
          <w:bCs/>
          <w:sz w:val="24"/>
          <w:szCs w:val="24"/>
          <w:lang w:val="lv-LV"/>
        </w:rPr>
        <w:t>SIA “CSE COE”</w:t>
      </w:r>
      <w:r>
        <w:rPr>
          <w:rFonts w:ascii="Times New Roman" w:hAnsi="Times New Roman"/>
          <w:bCs/>
          <w:sz w:val="24"/>
          <w:szCs w:val="24"/>
          <w:lang w:val="lv-LV"/>
        </w:rPr>
        <w:t xml:space="preserve"> </w:t>
      </w:r>
      <w:r w:rsidR="00F3226D">
        <w:rPr>
          <w:rFonts w:ascii="Times New Roman" w:hAnsi="Times New Roman"/>
          <w:bCs/>
          <w:sz w:val="24"/>
          <w:szCs w:val="24"/>
          <w:lang w:val="lv-LV"/>
        </w:rPr>
        <w:t>e-pastā sniedz atbildes par p</w:t>
      </w:r>
      <w:r w:rsidR="00F3226D" w:rsidRPr="00F3226D">
        <w:rPr>
          <w:rFonts w:ascii="Times New Roman" w:hAnsi="Times New Roman"/>
          <w:bCs/>
          <w:sz w:val="24"/>
          <w:szCs w:val="24"/>
          <w:lang w:val="lv-LV"/>
        </w:rPr>
        <w:t>retendenta SIA CSE COE speciālistiem:</w:t>
      </w:r>
    </w:p>
    <w:p w14:paraId="01EAFACA" w14:textId="77777777" w:rsidR="00F3226D" w:rsidRPr="00F3226D" w:rsidRDefault="00F3226D" w:rsidP="00F3226D">
      <w:pPr>
        <w:pStyle w:val="ListParagraph"/>
        <w:spacing w:after="0" w:line="240" w:lineRule="auto"/>
        <w:ind w:left="357" w:right="11"/>
        <w:jc w:val="both"/>
        <w:rPr>
          <w:rFonts w:ascii="Times New Roman" w:hAnsi="Times New Roman"/>
          <w:bCs/>
          <w:sz w:val="24"/>
          <w:szCs w:val="24"/>
          <w:lang w:val="lv-LV"/>
        </w:rPr>
      </w:pPr>
      <w:r w:rsidRPr="00F3226D">
        <w:rPr>
          <w:rFonts w:ascii="Times New Roman" w:hAnsi="Times New Roman"/>
          <w:bCs/>
          <w:sz w:val="24"/>
          <w:szCs w:val="24"/>
          <w:lang w:val="lv-LV"/>
        </w:rPr>
        <w:t xml:space="preserve">Alvils Švēde – SIA CSE COE IT direktors, </w:t>
      </w:r>
    </w:p>
    <w:p w14:paraId="2EA3C790" w14:textId="77777777" w:rsidR="00F3226D" w:rsidRPr="00F3226D" w:rsidRDefault="00F3226D" w:rsidP="00F3226D">
      <w:pPr>
        <w:pStyle w:val="ListParagraph"/>
        <w:spacing w:after="0" w:line="240" w:lineRule="auto"/>
        <w:ind w:left="357" w:right="11"/>
        <w:jc w:val="both"/>
        <w:rPr>
          <w:rFonts w:ascii="Times New Roman" w:hAnsi="Times New Roman"/>
          <w:bCs/>
          <w:sz w:val="24"/>
          <w:szCs w:val="24"/>
          <w:lang w:val="lv-LV"/>
        </w:rPr>
      </w:pPr>
      <w:r w:rsidRPr="00F3226D">
        <w:rPr>
          <w:rFonts w:ascii="Times New Roman" w:hAnsi="Times New Roman"/>
          <w:bCs/>
          <w:sz w:val="24"/>
          <w:szCs w:val="24"/>
          <w:lang w:val="lv-LV"/>
        </w:rPr>
        <w:t>Daina Beļicka – SIA CSE COE valdes locekle,</w:t>
      </w:r>
    </w:p>
    <w:p w14:paraId="5C2BB149" w14:textId="77777777" w:rsidR="00F3226D" w:rsidRPr="00F3226D" w:rsidRDefault="00F3226D" w:rsidP="00F3226D">
      <w:pPr>
        <w:pStyle w:val="ListParagraph"/>
        <w:spacing w:after="0" w:line="240" w:lineRule="auto"/>
        <w:ind w:left="357" w:right="11"/>
        <w:jc w:val="both"/>
        <w:rPr>
          <w:rFonts w:ascii="Times New Roman" w:hAnsi="Times New Roman"/>
          <w:bCs/>
          <w:sz w:val="24"/>
          <w:szCs w:val="24"/>
          <w:lang w:val="lv-LV"/>
        </w:rPr>
      </w:pPr>
      <w:r w:rsidRPr="00F3226D">
        <w:rPr>
          <w:rFonts w:ascii="Times New Roman" w:hAnsi="Times New Roman"/>
          <w:bCs/>
          <w:sz w:val="24"/>
          <w:szCs w:val="24"/>
          <w:lang w:val="lv-LV"/>
        </w:rPr>
        <w:t>Silvija Kauliņa – apakšuzņēmējs,</w:t>
      </w:r>
    </w:p>
    <w:p w14:paraId="133D236D" w14:textId="77777777" w:rsidR="00F3226D" w:rsidRPr="00F3226D" w:rsidRDefault="00F3226D" w:rsidP="00F3226D">
      <w:pPr>
        <w:pStyle w:val="ListParagraph"/>
        <w:spacing w:after="0" w:line="240" w:lineRule="auto"/>
        <w:ind w:left="357" w:right="11"/>
        <w:jc w:val="both"/>
        <w:rPr>
          <w:rFonts w:ascii="Times New Roman" w:hAnsi="Times New Roman"/>
          <w:bCs/>
          <w:sz w:val="24"/>
          <w:szCs w:val="24"/>
          <w:lang w:val="lv-LV"/>
        </w:rPr>
      </w:pPr>
      <w:r w:rsidRPr="00F3226D">
        <w:rPr>
          <w:rFonts w:ascii="Times New Roman" w:hAnsi="Times New Roman"/>
          <w:bCs/>
          <w:sz w:val="24"/>
          <w:szCs w:val="24"/>
          <w:lang w:val="lv-LV"/>
        </w:rPr>
        <w:t>Zaiga Siliņa – apakšuzņēmējs.</w:t>
      </w:r>
    </w:p>
    <w:p w14:paraId="2B84C146" w14:textId="77777777" w:rsidR="00F3226D" w:rsidRDefault="009277C9" w:rsidP="006B4B67">
      <w:pPr>
        <w:pStyle w:val="ListParagraph"/>
        <w:numPr>
          <w:ilvl w:val="0"/>
          <w:numId w:val="12"/>
        </w:numPr>
        <w:spacing w:after="0" w:line="240" w:lineRule="auto"/>
        <w:ind w:right="12"/>
        <w:jc w:val="both"/>
        <w:rPr>
          <w:rFonts w:ascii="Times New Roman" w:hAnsi="Times New Roman"/>
          <w:sz w:val="24"/>
          <w:szCs w:val="24"/>
          <w:lang w:val="lv-LV"/>
        </w:rPr>
      </w:pPr>
      <w:r>
        <w:rPr>
          <w:rFonts w:ascii="Times New Roman" w:hAnsi="Times New Roman"/>
          <w:sz w:val="24"/>
          <w:szCs w:val="24"/>
          <w:lang w:val="lv-LV"/>
        </w:rPr>
        <w:t xml:space="preserve">Pretendenta </w:t>
      </w:r>
      <w:r w:rsidR="00B4691D" w:rsidRPr="00B4691D">
        <w:rPr>
          <w:rFonts w:ascii="Times New Roman" w:hAnsi="Times New Roman"/>
          <w:bCs/>
          <w:sz w:val="24"/>
          <w:szCs w:val="24"/>
          <w:lang w:val="lv-LV"/>
        </w:rPr>
        <w:t xml:space="preserve">SIA “CUBE Systems” </w:t>
      </w:r>
      <w:r>
        <w:rPr>
          <w:rFonts w:ascii="Times New Roman" w:hAnsi="Times New Roman"/>
          <w:sz w:val="24"/>
          <w:szCs w:val="24"/>
          <w:lang w:val="lv-LV"/>
        </w:rPr>
        <w:t>2017</w:t>
      </w:r>
      <w:r w:rsidRPr="00E4399B">
        <w:rPr>
          <w:rFonts w:ascii="Times New Roman" w:hAnsi="Times New Roman"/>
          <w:sz w:val="24"/>
          <w:szCs w:val="24"/>
          <w:lang w:val="lv-LV"/>
        </w:rPr>
        <w:t xml:space="preserve">. gada </w:t>
      </w:r>
      <w:r w:rsidR="00B4691D">
        <w:rPr>
          <w:rFonts w:ascii="Times New Roman" w:hAnsi="Times New Roman"/>
          <w:sz w:val="24"/>
          <w:szCs w:val="24"/>
          <w:lang w:val="lv-LV"/>
        </w:rPr>
        <w:t>18</w:t>
      </w:r>
      <w:r w:rsidRPr="00E4399B">
        <w:rPr>
          <w:rFonts w:ascii="Times New Roman" w:hAnsi="Times New Roman"/>
          <w:sz w:val="24"/>
          <w:szCs w:val="24"/>
          <w:lang w:val="lv-LV"/>
        </w:rPr>
        <w:t>. </w:t>
      </w:r>
      <w:r>
        <w:rPr>
          <w:rFonts w:ascii="Times New Roman" w:hAnsi="Times New Roman"/>
          <w:sz w:val="24"/>
          <w:szCs w:val="24"/>
          <w:lang w:val="lv-LV"/>
        </w:rPr>
        <w:t>oktobra</w:t>
      </w:r>
      <w:r w:rsidRPr="00E4399B">
        <w:rPr>
          <w:rFonts w:ascii="Times New Roman" w:hAnsi="Times New Roman"/>
          <w:sz w:val="24"/>
          <w:szCs w:val="24"/>
          <w:lang w:val="lv-LV"/>
        </w:rPr>
        <w:t xml:space="preserve"> </w:t>
      </w:r>
      <w:r>
        <w:rPr>
          <w:rFonts w:ascii="Times New Roman" w:hAnsi="Times New Roman"/>
          <w:sz w:val="24"/>
          <w:szCs w:val="24"/>
          <w:lang w:val="lv-LV"/>
        </w:rPr>
        <w:t xml:space="preserve">e-pasta </w:t>
      </w:r>
      <w:r w:rsidRPr="00E4399B">
        <w:rPr>
          <w:rFonts w:ascii="Times New Roman" w:hAnsi="Times New Roman"/>
          <w:sz w:val="24"/>
          <w:szCs w:val="24"/>
          <w:lang w:val="lv-LV"/>
        </w:rPr>
        <w:t>izskatīšana</w:t>
      </w:r>
      <w:r>
        <w:rPr>
          <w:rFonts w:ascii="Times New Roman" w:hAnsi="Times New Roman"/>
          <w:sz w:val="24"/>
          <w:szCs w:val="24"/>
          <w:lang w:val="lv-LV"/>
        </w:rPr>
        <w:t>:</w:t>
      </w:r>
    </w:p>
    <w:p w14:paraId="1EF76882" w14:textId="77777777" w:rsidR="00B4691D" w:rsidRPr="00B4691D" w:rsidRDefault="00B4691D" w:rsidP="00B4691D">
      <w:pPr>
        <w:pStyle w:val="ListParagraph"/>
        <w:spacing w:after="0" w:line="240" w:lineRule="auto"/>
        <w:ind w:left="360" w:right="12"/>
        <w:jc w:val="both"/>
        <w:rPr>
          <w:rFonts w:ascii="Times New Roman" w:hAnsi="Times New Roman"/>
          <w:sz w:val="24"/>
          <w:szCs w:val="24"/>
          <w:lang w:val="lv-LV"/>
        </w:rPr>
      </w:pPr>
      <w:r w:rsidRPr="00B4691D">
        <w:rPr>
          <w:rFonts w:ascii="Times New Roman" w:hAnsi="Times New Roman"/>
          <w:bCs/>
          <w:sz w:val="24"/>
          <w:szCs w:val="24"/>
          <w:lang w:val="lv-LV"/>
        </w:rPr>
        <w:t>SIA “CUBE Systems”</w:t>
      </w:r>
      <w:r>
        <w:rPr>
          <w:rFonts w:ascii="Times New Roman" w:hAnsi="Times New Roman"/>
          <w:bCs/>
          <w:sz w:val="24"/>
          <w:szCs w:val="24"/>
          <w:lang w:val="lv-LV"/>
        </w:rPr>
        <w:t xml:space="preserve"> e-pastā norāda, ka </w:t>
      </w:r>
      <w:r w:rsidRPr="00B4691D">
        <w:rPr>
          <w:rFonts w:ascii="Times New Roman" w:hAnsi="Times New Roman"/>
          <w:sz w:val="24"/>
          <w:szCs w:val="24"/>
          <w:lang w:val="lv-LV"/>
        </w:rPr>
        <w:t>“Valsts Kases” e-Pakalpojumu sistēmu</w:t>
      </w:r>
      <w:r>
        <w:rPr>
          <w:rFonts w:ascii="Times New Roman" w:hAnsi="Times New Roman"/>
          <w:sz w:val="24"/>
          <w:szCs w:val="24"/>
          <w:lang w:val="lv-LV"/>
        </w:rPr>
        <w:t xml:space="preserve"> </w:t>
      </w:r>
      <w:r w:rsidRPr="00B4691D">
        <w:rPr>
          <w:rFonts w:ascii="Times New Roman" w:hAnsi="Times New Roman"/>
          <w:sz w:val="24"/>
          <w:szCs w:val="24"/>
          <w:lang w:val="lv-LV"/>
        </w:rPr>
        <w:t>potenciālos lietojamības testus un analīzi SIA “CUBE Systems”</w:t>
      </w:r>
      <w:r>
        <w:rPr>
          <w:rFonts w:ascii="Times New Roman" w:hAnsi="Times New Roman"/>
          <w:sz w:val="24"/>
          <w:szCs w:val="24"/>
          <w:lang w:val="lv-LV"/>
        </w:rPr>
        <w:t xml:space="preserve"> </w:t>
      </w:r>
      <w:r w:rsidRPr="00B4691D">
        <w:rPr>
          <w:rFonts w:ascii="Times New Roman" w:hAnsi="Times New Roman"/>
          <w:sz w:val="24"/>
          <w:szCs w:val="24"/>
          <w:lang w:val="lv-LV"/>
        </w:rPr>
        <w:t>plāno realizēt ar sekojošiem speciālistiem</w:t>
      </w:r>
    </w:p>
    <w:p w14:paraId="1471010C" w14:textId="77777777" w:rsidR="00B4691D" w:rsidRPr="00B4691D" w:rsidRDefault="00B4691D" w:rsidP="00B4691D">
      <w:pPr>
        <w:pStyle w:val="ListParagraph"/>
        <w:spacing w:after="0" w:line="240" w:lineRule="auto"/>
        <w:ind w:left="360" w:right="12"/>
        <w:jc w:val="both"/>
        <w:rPr>
          <w:rFonts w:ascii="Times New Roman" w:hAnsi="Times New Roman"/>
          <w:sz w:val="24"/>
          <w:szCs w:val="24"/>
          <w:lang w:val="lv-LV"/>
        </w:rPr>
      </w:pPr>
      <w:r>
        <w:rPr>
          <w:rFonts w:ascii="Times New Roman" w:hAnsi="Times New Roman"/>
          <w:sz w:val="24"/>
          <w:szCs w:val="24"/>
          <w:lang w:val="lv-LV"/>
        </w:rPr>
        <w:t>1)</w:t>
      </w:r>
      <w:r>
        <w:rPr>
          <w:rFonts w:ascii="Times New Roman" w:hAnsi="Times New Roman"/>
          <w:sz w:val="24"/>
          <w:szCs w:val="24"/>
        </w:rPr>
        <w:t> </w:t>
      </w:r>
      <w:r w:rsidRPr="00B4691D">
        <w:rPr>
          <w:rFonts w:ascii="Times New Roman" w:hAnsi="Times New Roman"/>
          <w:sz w:val="24"/>
          <w:szCs w:val="24"/>
          <w:lang w:val="lv-LV"/>
        </w:rPr>
        <w:t>Jānis Lazda-Lazdiņš – UX/UI/WEB dizaineris, bakalaura grāds studiju programmā</w:t>
      </w:r>
      <w:r>
        <w:rPr>
          <w:rFonts w:ascii="Times New Roman" w:hAnsi="Times New Roman"/>
          <w:sz w:val="24"/>
          <w:szCs w:val="24"/>
          <w:lang w:val="lv-LV"/>
        </w:rPr>
        <w:t xml:space="preserve"> </w:t>
      </w:r>
      <w:r w:rsidRPr="00B4691D">
        <w:rPr>
          <w:rFonts w:ascii="Times New Roman" w:hAnsi="Times New Roman"/>
          <w:sz w:val="24"/>
          <w:szCs w:val="24"/>
          <w:lang w:val="lv-LV"/>
        </w:rPr>
        <w:t>“E-konceptu izstrāde”, Lillebaelt Academy Odense, Dānija</w:t>
      </w:r>
      <w:r>
        <w:rPr>
          <w:rFonts w:ascii="Times New Roman" w:hAnsi="Times New Roman"/>
          <w:sz w:val="24"/>
          <w:szCs w:val="24"/>
          <w:lang w:val="lv-LV"/>
        </w:rPr>
        <w:t>;</w:t>
      </w:r>
    </w:p>
    <w:p w14:paraId="4E41D737" w14:textId="77777777" w:rsidR="00B4691D" w:rsidRPr="00B4691D" w:rsidRDefault="00B4691D" w:rsidP="00B4691D">
      <w:pPr>
        <w:pStyle w:val="ListParagraph"/>
        <w:spacing w:after="0" w:line="240" w:lineRule="auto"/>
        <w:ind w:left="360" w:right="12"/>
        <w:jc w:val="both"/>
        <w:rPr>
          <w:rFonts w:ascii="Times New Roman" w:hAnsi="Times New Roman"/>
          <w:sz w:val="24"/>
          <w:szCs w:val="24"/>
          <w:lang w:val="lv-LV"/>
        </w:rPr>
      </w:pPr>
      <w:r>
        <w:rPr>
          <w:rFonts w:ascii="Times New Roman" w:hAnsi="Times New Roman"/>
          <w:sz w:val="24"/>
          <w:szCs w:val="24"/>
          <w:lang w:val="lv-LV"/>
        </w:rPr>
        <w:t>2) </w:t>
      </w:r>
      <w:r w:rsidRPr="00B4691D">
        <w:rPr>
          <w:rFonts w:ascii="Times New Roman" w:hAnsi="Times New Roman"/>
          <w:sz w:val="24"/>
          <w:szCs w:val="24"/>
          <w:lang w:val="lv-LV"/>
        </w:rPr>
        <w:t>Ieva Avotiņa – lietojamības analītiķe, pētniece, bakalaura grāds studiju programmā</w:t>
      </w:r>
      <w:r>
        <w:rPr>
          <w:rFonts w:ascii="Times New Roman" w:hAnsi="Times New Roman"/>
          <w:sz w:val="24"/>
          <w:szCs w:val="24"/>
          <w:lang w:val="lv-LV"/>
        </w:rPr>
        <w:t xml:space="preserve"> </w:t>
      </w:r>
      <w:r w:rsidRPr="00B4691D">
        <w:rPr>
          <w:rFonts w:ascii="Times New Roman" w:hAnsi="Times New Roman"/>
          <w:sz w:val="24"/>
          <w:szCs w:val="24"/>
          <w:lang w:val="lv-LV"/>
        </w:rPr>
        <w:t>“Multimediju dizains un komunikācija”, bakalaura grāds studiju programmā “Ekonceptu</w:t>
      </w:r>
      <w:r>
        <w:rPr>
          <w:rFonts w:ascii="Times New Roman" w:hAnsi="Times New Roman"/>
          <w:sz w:val="24"/>
          <w:szCs w:val="24"/>
          <w:lang w:val="lv-LV"/>
        </w:rPr>
        <w:t xml:space="preserve"> </w:t>
      </w:r>
      <w:r w:rsidRPr="00B4691D">
        <w:rPr>
          <w:rFonts w:ascii="Times New Roman" w:hAnsi="Times New Roman"/>
          <w:sz w:val="24"/>
          <w:szCs w:val="24"/>
          <w:lang w:val="lv-LV"/>
        </w:rPr>
        <w:t>izstrāde”, Business Academy Aarhus, Dānija</w:t>
      </w:r>
      <w:r>
        <w:rPr>
          <w:rFonts w:ascii="Times New Roman" w:hAnsi="Times New Roman"/>
          <w:sz w:val="24"/>
          <w:szCs w:val="24"/>
          <w:lang w:val="lv-LV"/>
        </w:rPr>
        <w:t>;</w:t>
      </w:r>
    </w:p>
    <w:p w14:paraId="4EEA391D" w14:textId="77777777" w:rsidR="00B4691D" w:rsidRPr="00B4691D" w:rsidRDefault="00B4691D" w:rsidP="00B4691D">
      <w:pPr>
        <w:pStyle w:val="ListParagraph"/>
        <w:spacing w:after="0" w:line="240" w:lineRule="auto"/>
        <w:ind w:left="360" w:right="12"/>
        <w:jc w:val="both"/>
        <w:rPr>
          <w:rFonts w:ascii="Times New Roman" w:hAnsi="Times New Roman"/>
          <w:sz w:val="24"/>
          <w:szCs w:val="24"/>
          <w:lang w:val="lv-LV"/>
        </w:rPr>
      </w:pPr>
      <w:r>
        <w:rPr>
          <w:rFonts w:ascii="Times New Roman" w:hAnsi="Times New Roman"/>
          <w:sz w:val="24"/>
          <w:szCs w:val="24"/>
          <w:lang w:val="lv-LV"/>
        </w:rPr>
        <w:lastRenderedPageBreak/>
        <w:t>3) </w:t>
      </w:r>
      <w:r w:rsidRPr="00B4691D">
        <w:rPr>
          <w:rFonts w:ascii="Times New Roman" w:hAnsi="Times New Roman"/>
          <w:sz w:val="24"/>
          <w:szCs w:val="24"/>
          <w:lang w:val="lv-LV"/>
        </w:rPr>
        <w:t>Alvis Šmits – wireframes arhitekts, bakalaura grāds studiju programmā “IT un</w:t>
      </w:r>
      <w:r>
        <w:rPr>
          <w:rFonts w:ascii="Times New Roman" w:hAnsi="Times New Roman"/>
          <w:sz w:val="24"/>
          <w:szCs w:val="24"/>
          <w:lang w:val="lv-LV"/>
        </w:rPr>
        <w:t xml:space="preserve"> </w:t>
      </w:r>
      <w:r w:rsidRPr="00B4691D">
        <w:rPr>
          <w:rFonts w:ascii="Times New Roman" w:hAnsi="Times New Roman"/>
          <w:sz w:val="24"/>
          <w:szCs w:val="24"/>
          <w:lang w:val="lv-LV"/>
        </w:rPr>
        <w:t>datorzinātne”, Liepājas Universitāte, Latvija</w:t>
      </w:r>
      <w:r>
        <w:rPr>
          <w:rFonts w:ascii="Times New Roman" w:hAnsi="Times New Roman"/>
          <w:sz w:val="24"/>
          <w:szCs w:val="24"/>
          <w:lang w:val="lv-LV"/>
        </w:rPr>
        <w:t>;</w:t>
      </w:r>
    </w:p>
    <w:p w14:paraId="0A9DE91A" w14:textId="77777777" w:rsidR="00B4691D" w:rsidRPr="00B4691D" w:rsidRDefault="00B4691D" w:rsidP="00B4691D">
      <w:pPr>
        <w:pStyle w:val="ListParagraph"/>
        <w:spacing w:after="0" w:line="240" w:lineRule="auto"/>
        <w:ind w:left="360" w:right="12"/>
        <w:jc w:val="both"/>
        <w:rPr>
          <w:rFonts w:ascii="Times New Roman" w:hAnsi="Times New Roman"/>
          <w:sz w:val="24"/>
          <w:szCs w:val="24"/>
          <w:lang w:val="lv-LV"/>
        </w:rPr>
      </w:pPr>
      <w:r>
        <w:rPr>
          <w:rFonts w:ascii="Times New Roman" w:hAnsi="Times New Roman"/>
          <w:sz w:val="24"/>
          <w:szCs w:val="24"/>
          <w:lang w:val="lv-LV"/>
        </w:rPr>
        <w:t>4) </w:t>
      </w:r>
      <w:r w:rsidRPr="00B4691D">
        <w:rPr>
          <w:rFonts w:ascii="Times New Roman" w:hAnsi="Times New Roman"/>
          <w:sz w:val="24"/>
          <w:szCs w:val="24"/>
          <w:lang w:val="lv-LV"/>
        </w:rPr>
        <w:t>Pēteris Studens – projektu vadītājs, bakalaura un maģistra grāds studiju programmā</w:t>
      </w:r>
      <w:r>
        <w:rPr>
          <w:rFonts w:ascii="Times New Roman" w:hAnsi="Times New Roman"/>
          <w:sz w:val="24"/>
          <w:szCs w:val="24"/>
          <w:lang w:val="lv-LV"/>
        </w:rPr>
        <w:t xml:space="preserve"> </w:t>
      </w:r>
      <w:r w:rsidRPr="00B4691D">
        <w:rPr>
          <w:rFonts w:ascii="Times New Roman" w:hAnsi="Times New Roman"/>
          <w:sz w:val="24"/>
          <w:szCs w:val="24"/>
          <w:lang w:val="lv-LV"/>
        </w:rPr>
        <w:t>“IT un Telekomunikācijas”, Rīgas Tehniskā Universitāte, Latvija</w:t>
      </w:r>
      <w:r>
        <w:rPr>
          <w:rFonts w:ascii="Times New Roman" w:hAnsi="Times New Roman"/>
          <w:sz w:val="24"/>
          <w:szCs w:val="24"/>
          <w:lang w:val="lv-LV"/>
        </w:rPr>
        <w:t>.</w:t>
      </w:r>
    </w:p>
    <w:p w14:paraId="67043C92" w14:textId="77777777" w:rsidR="007F6044" w:rsidRPr="00F517F7" w:rsidRDefault="00F517F7" w:rsidP="006B4B67">
      <w:pPr>
        <w:pStyle w:val="ListParagraph"/>
        <w:numPr>
          <w:ilvl w:val="0"/>
          <w:numId w:val="12"/>
        </w:numPr>
        <w:spacing w:after="0" w:line="240" w:lineRule="auto"/>
        <w:ind w:right="12"/>
        <w:jc w:val="both"/>
        <w:rPr>
          <w:rFonts w:ascii="Times New Roman" w:hAnsi="Times New Roman"/>
          <w:sz w:val="24"/>
          <w:szCs w:val="24"/>
          <w:lang w:val="lv-LV"/>
        </w:rPr>
      </w:pPr>
      <w:r>
        <w:rPr>
          <w:rFonts w:ascii="Times New Roman" w:hAnsi="Times New Roman"/>
          <w:bCs/>
          <w:sz w:val="24"/>
          <w:szCs w:val="24"/>
          <w:lang w:val="lv-LV"/>
        </w:rPr>
        <w:t xml:space="preserve">Pretendenta </w:t>
      </w:r>
      <w:r w:rsidRPr="00F517F7">
        <w:rPr>
          <w:rFonts w:ascii="Times New Roman" w:hAnsi="Times New Roman"/>
          <w:bCs/>
          <w:sz w:val="24"/>
          <w:szCs w:val="24"/>
          <w:lang w:val="lv-LV"/>
        </w:rPr>
        <w:t>SIA “UX LAB”</w:t>
      </w:r>
      <w:r>
        <w:rPr>
          <w:rFonts w:ascii="Times New Roman" w:hAnsi="Times New Roman"/>
          <w:bCs/>
          <w:sz w:val="24"/>
          <w:szCs w:val="24"/>
          <w:lang w:val="lv-LV"/>
        </w:rPr>
        <w:t xml:space="preserve"> </w:t>
      </w:r>
      <w:r w:rsidRPr="00F517F7">
        <w:rPr>
          <w:rFonts w:ascii="Times New Roman" w:hAnsi="Times New Roman"/>
          <w:bCs/>
          <w:sz w:val="24"/>
          <w:szCs w:val="24"/>
          <w:lang w:val="lv-LV"/>
        </w:rPr>
        <w:t>2017. gada 18. </w:t>
      </w:r>
      <w:r>
        <w:rPr>
          <w:rFonts w:ascii="Times New Roman" w:hAnsi="Times New Roman"/>
          <w:bCs/>
          <w:sz w:val="24"/>
          <w:szCs w:val="24"/>
          <w:lang w:val="lv-LV"/>
        </w:rPr>
        <w:t>o</w:t>
      </w:r>
      <w:r w:rsidRPr="00F517F7">
        <w:rPr>
          <w:rFonts w:ascii="Times New Roman" w:hAnsi="Times New Roman"/>
          <w:bCs/>
          <w:sz w:val="24"/>
          <w:szCs w:val="24"/>
          <w:lang w:val="lv-LV"/>
        </w:rPr>
        <w:t>ktobra</w:t>
      </w:r>
      <w:r>
        <w:rPr>
          <w:rFonts w:ascii="Times New Roman" w:hAnsi="Times New Roman"/>
          <w:bCs/>
          <w:sz w:val="24"/>
          <w:szCs w:val="24"/>
          <w:lang w:val="lv-LV"/>
        </w:rPr>
        <w:t xml:space="preserve"> vēstules izskatīšana:</w:t>
      </w:r>
    </w:p>
    <w:p w14:paraId="28949ABC" w14:textId="77777777" w:rsidR="00F517F7" w:rsidRDefault="00F517F7" w:rsidP="00F517F7">
      <w:pPr>
        <w:pStyle w:val="ListParagraph"/>
        <w:spacing w:after="0" w:line="240" w:lineRule="auto"/>
        <w:ind w:left="360" w:right="12"/>
        <w:jc w:val="both"/>
        <w:rPr>
          <w:rFonts w:ascii="Times New Roman" w:hAnsi="Times New Roman"/>
          <w:bCs/>
          <w:sz w:val="24"/>
          <w:szCs w:val="24"/>
          <w:lang w:val="lv-LV"/>
        </w:rPr>
      </w:pPr>
      <w:r w:rsidRPr="00F517F7">
        <w:rPr>
          <w:rFonts w:ascii="Times New Roman" w:hAnsi="Times New Roman"/>
          <w:bCs/>
          <w:sz w:val="24"/>
          <w:szCs w:val="24"/>
          <w:lang w:val="lv-LV"/>
        </w:rPr>
        <w:t>SIA “UX LAB”</w:t>
      </w:r>
      <w:r>
        <w:rPr>
          <w:rFonts w:ascii="Times New Roman" w:hAnsi="Times New Roman"/>
          <w:bCs/>
          <w:sz w:val="24"/>
          <w:szCs w:val="24"/>
          <w:lang w:val="lv-LV"/>
        </w:rPr>
        <w:t xml:space="preserve"> vēstulē norāda, ka </w:t>
      </w:r>
      <w:r w:rsidRPr="00F517F7">
        <w:rPr>
          <w:rFonts w:ascii="Times New Roman" w:hAnsi="Times New Roman"/>
          <w:b/>
          <w:bCs/>
          <w:sz w:val="24"/>
          <w:szCs w:val="24"/>
          <w:u w:val="single"/>
          <w:lang w:val="lv-LV"/>
        </w:rPr>
        <w:t>SIA “UX LAB” kopējā līgumcena EUR bez PVN ir 18 500,00</w:t>
      </w:r>
      <w:r>
        <w:rPr>
          <w:rFonts w:ascii="Times New Roman" w:hAnsi="Times New Roman"/>
          <w:bCs/>
          <w:sz w:val="24"/>
          <w:szCs w:val="24"/>
          <w:lang w:val="lv-LV"/>
        </w:rPr>
        <w:t xml:space="preserve">. Vēstulē norāda, ka </w:t>
      </w:r>
      <w:r w:rsidRPr="00F517F7">
        <w:rPr>
          <w:rFonts w:ascii="Times New Roman" w:hAnsi="Times New Roman"/>
          <w:bCs/>
          <w:sz w:val="24"/>
          <w:szCs w:val="24"/>
          <w:lang w:val="lv-LV"/>
        </w:rPr>
        <w:t>Mār</w:t>
      </w:r>
      <w:r>
        <w:rPr>
          <w:rFonts w:ascii="Times New Roman" w:hAnsi="Times New Roman"/>
          <w:bCs/>
          <w:sz w:val="24"/>
          <w:szCs w:val="24"/>
          <w:lang w:val="lv-LV"/>
        </w:rPr>
        <w:t xml:space="preserve">cis </w:t>
      </w:r>
      <w:r w:rsidR="009517AA">
        <w:rPr>
          <w:rFonts w:ascii="Times New Roman" w:hAnsi="Times New Roman"/>
          <w:bCs/>
          <w:sz w:val="24"/>
          <w:szCs w:val="24"/>
          <w:lang w:val="lv-LV"/>
        </w:rPr>
        <w:t>G</w:t>
      </w:r>
      <w:r>
        <w:rPr>
          <w:rFonts w:ascii="Times New Roman" w:hAnsi="Times New Roman"/>
          <w:bCs/>
          <w:sz w:val="24"/>
          <w:szCs w:val="24"/>
          <w:lang w:val="lv-LV"/>
        </w:rPr>
        <w:t xml:space="preserve">oģis un Aigars Ermansons </w:t>
      </w:r>
      <w:r w:rsidRPr="00F517F7">
        <w:rPr>
          <w:rFonts w:ascii="Times New Roman" w:hAnsi="Times New Roman"/>
          <w:bCs/>
          <w:sz w:val="24"/>
          <w:szCs w:val="24"/>
          <w:lang w:val="lv-LV"/>
        </w:rPr>
        <w:t xml:space="preserve">ir </w:t>
      </w:r>
      <w:r>
        <w:rPr>
          <w:rFonts w:ascii="Times New Roman" w:hAnsi="Times New Roman"/>
          <w:bCs/>
          <w:sz w:val="24"/>
          <w:szCs w:val="24"/>
          <w:lang w:val="lv-LV"/>
        </w:rPr>
        <w:t xml:space="preserve">personu apvienība, kuru iepirkumā </w:t>
      </w:r>
      <w:r w:rsidRPr="00F517F7">
        <w:rPr>
          <w:rFonts w:ascii="Times New Roman" w:hAnsi="Times New Roman"/>
          <w:bCs/>
          <w:sz w:val="24"/>
          <w:szCs w:val="24"/>
          <w:lang w:val="lv-LV"/>
        </w:rPr>
        <w:t>pārstāv SIA “UX LAB”</w:t>
      </w:r>
      <w:r>
        <w:rPr>
          <w:rFonts w:ascii="Times New Roman" w:hAnsi="Times New Roman"/>
          <w:bCs/>
          <w:sz w:val="24"/>
          <w:szCs w:val="24"/>
          <w:lang w:val="lv-LV"/>
        </w:rPr>
        <w:t xml:space="preserve">, kas veiksmīga iepirkuma rezultātā apvienosies zem SIA </w:t>
      </w:r>
      <w:r w:rsidRPr="00F517F7">
        <w:rPr>
          <w:rFonts w:ascii="Times New Roman" w:hAnsi="Times New Roman"/>
          <w:bCs/>
          <w:sz w:val="24"/>
          <w:szCs w:val="24"/>
          <w:lang w:val="lv-LV"/>
        </w:rPr>
        <w:t xml:space="preserve">“UX LAB” uzņēmuma. </w:t>
      </w:r>
      <w:r>
        <w:rPr>
          <w:rFonts w:ascii="Times New Roman" w:hAnsi="Times New Roman"/>
          <w:bCs/>
          <w:sz w:val="24"/>
          <w:szCs w:val="24"/>
          <w:lang w:val="lv-LV"/>
        </w:rPr>
        <w:t xml:space="preserve">Pretendents vēstulē ir iesniedzis </w:t>
      </w:r>
      <w:r w:rsidRPr="00F517F7">
        <w:rPr>
          <w:rFonts w:ascii="Times New Roman" w:hAnsi="Times New Roman"/>
          <w:bCs/>
          <w:sz w:val="24"/>
          <w:szCs w:val="24"/>
          <w:lang w:val="lv-LV"/>
        </w:rPr>
        <w:t>SIA “UX LAB”</w:t>
      </w:r>
      <w:r>
        <w:rPr>
          <w:rFonts w:ascii="Times New Roman" w:hAnsi="Times New Roman"/>
          <w:bCs/>
          <w:sz w:val="24"/>
          <w:szCs w:val="24"/>
          <w:lang w:val="lv-LV"/>
        </w:rPr>
        <w:t xml:space="preserve"> tehnisko piedāvājumu.</w:t>
      </w:r>
    </w:p>
    <w:p w14:paraId="6800F523" w14:textId="77777777" w:rsidR="00015E76" w:rsidRPr="00B92DCE" w:rsidRDefault="00B92DCE" w:rsidP="006B4B67">
      <w:pPr>
        <w:pStyle w:val="ListParagraph"/>
        <w:numPr>
          <w:ilvl w:val="0"/>
          <w:numId w:val="12"/>
        </w:numPr>
        <w:spacing w:after="0" w:line="240" w:lineRule="auto"/>
        <w:ind w:right="12"/>
        <w:jc w:val="both"/>
        <w:rPr>
          <w:rFonts w:ascii="Times New Roman" w:hAnsi="Times New Roman"/>
          <w:sz w:val="24"/>
          <w:szCs w:val="24"/>
          <w:lang w:val="lv-LV"/>
        </w:rPr>
      </w:pPr>
      <w:r w:rsidRPr="00B92DCE">
        <w:rPr>
          <w:rFonts w:ascii="Times New Roman" w:hAnsi="Times New Roman"/>
          <w:bCs/>
          <w:sz w:val="24"/>
          <w:szCs w:val="24"/>
          <w:lang w:val="lv-LV"/>
        </w:rPr>
        <w:t xml:space="preserve">Pretendenta SIA “Agile&amp;Co” 2017. gada </w:t>
      </w:r>
      <w:r>
        <w:rPr>
          <w:rFonts w:ascii="Times New Roman" w:hAnsi="Times New Roman"/>
          <w:bCs/>
          <w:sz w:val="24"/>
          <w:szCs w:val="24"/>
          <w:lang w:val="lv-LV"/>
        </w:rPr>
        <w:t>19</w:t>
      </w:r>
      <w:r w:rsidRPr="00B92DCE">
        <w:rPr>
          <w:rFonts w:ascii="Times New Roman" w:hAnsi="Times New Roman"/>
          <w:bCs/>
          <w:sz w:val="24"/>
          <w:szCs w:val="24"/>
          <w:lang w:val="lv-LV"/>
        </w:rPr>
        <w:t xml:space="preserve">. oktobra vēstules </w:t>
      </w:r>
      <w:r>
        <w:rPr>
          <w:rFonts w:ascii="Times New Roman" w:hAnsi="Times New Roman"/>
          <w:bCs/>
          <w:sz w:val="24"/>
          <w:szCs w:val="24"/>
          <w:lang w:val="lv-LV"/>
        </w:rPr>
        <w:t xml:space="preserve">Nr. 1-10-2017 </w:t>
      </w:r>
      <w:r w:rsidRPr="00B92DCE">
        <w:rPr>
          <w:rFonts w:ascii="Times New Roman" w:hAnsi="Times New Roman"/>
          <w:bCs/>
          <w:sz w:val="24"/>
          <w:szCs w:val="24"/>
          <w:lang w:val="lv-LV"/>
        </w:rPr>
        <w:t>izskatīšana:</w:t>
      </w:r>
    </w:p>
    <w:p w14:paraId="07C92D90" w14:textId="77777777" w:rsidR="009D63F3" w:rsidRPr="009D63F3" w:rsidRDefault="00B92DCE" w:rsidP="009D63F3">
      <w:pPr>
        <w:pStyle w:val="ListParagraph"/>
        <w:spacing w:after="0" w:line="240" w:lineRule="auto"/>
        <w:ind w:left="357" w:right="11" w:firstLine="352"/>
        <w:jc w:val="both"/>
        <w:rPr>
          <w:rFonts w:ascii="Times New Roman" w:hAnsi="Times New Roman"/>
          <w:bCs/>
          <w:sz w:val="24"/>
          <w:szCs w:val="24"/>
          <w:lang w:val="lv-LV"/>
        </w:rPr>
      </w:pPr>
      <w:r w:rsidRPr="00B92DCE">
        <w:rPr>
          <w:rFonts w:ascii="Times New Roman" w:hAnsi="Times New Roman"/>
          <w:bCs/>
          <w:sz w:val="24"/>
          <w:szCs w:val="24"/>
          <w:lang w:val="lv-LV"/>
        </w:rPr>
        <w:t>SIA “Agile&amp;Co”</w:t>
      </w:r>
      <w:r>
        <w:rPr>
          <w:rFonts w:ascii="Times New Roman" w:hAnsi="Times New Roman"/>
          <w:bCs/>
          <w:sz w:val="24"/>
          <w:szCs w:val="24"/>
          <w:lang w:val="lv-LV"/>
        </w:rPr>
        <w:t xml:space="preserve"> vēstulē norāda, ka </w:t>
      </w:r>
      <w:r w:rsidR="009D63F3" w:rsidRPr="009D63F3">
        <w:rPr>
          <w:rFonts w:ascii="Times New Roman" w:hAnsi="Times New Roman"/>
          <w:bCs/>
          <w:sz w:val="24"/>
          <w:szCs w:val="24"/>
          <w:lang w:val="lv-LV"/>
        </w:rPr>
        <w:t>Uzņēmums Fac</w:t>
      </w:r>
      <w:r w:rsidR="009D63F3">
        <w:rPr>
          <w:rFonts w:ascii="Times New Roman" w:hAnsi="Times New Roman"/>
          <w:bCs/>
          <w:sz w:val="24"/>
          <w:szCs w:val="24"/>
          <w:lang w:val="lv-LV"/>
        </w:rPr>
        <w:t>tury Inc ir dibināts 2016.gada m</w:t>
      </w:r>
      <w:r w:rsidR="009D63F3" w:rsidRPr="009D63F3">
        <w:rPr>
          <w:rFonts w:ascii="Times New Roman" w:hAnsi="Times New Roman"/>
          <w:bCs/>
          <w:sz w:val="24"/>
          <w:szCs w:val="24"/>
          <w:lang w:val="lv-LV"/>
        </w:rPr>
        <w:t>aijā, ASV Delaveres št</w:t>
      </w:r>
      <w:r w:rsidR="009D63F3">
        <w:rPr>
          <w:rFonts w:ascii="Times New Roman" w:hAnsi="Times New Roman"/>
          <w:bCs/>
          <w:sz w:val="24"/>
          <w:szCs w:val="24"/>
          <w:lang w:val="lv-LV"/>
        </w:rPr>
        <w:t>atā, kā FinTech uzņēmums kredīt</w:t>
      </w:r>
      <w:r w:rsidR="009D63F3" w:rsidRPr="009D63F3">
        <w:rPr>
          <w:rFonts w:ascii="Times New Roman" w:hAnsi="Times New Roman"/>
          <w:bCs/>
          <w:sz w:val="24"/>
          <w:szCs w:val="24"/>
          <w:lang w:val="lv-LV"/>
        </w:rPr>
        <w:t>industrijas automatizēšanai izmantojot distributētu virsgrāmatu (Blockhain). Tā īpašnieku lokā ir Silikona ielejā bāzēts akselerators “BoostVC” un Ņujorkā dibināts akselerators “StartupBookcamp FinTech”, kā arī Latvijas un Igaunijas pilsoņi fiziskas personas un tas ir minēts starp TOP10 FinTech uzņēmumiem Baltijā. Uzņēmums organizē sadarbības tipa distri</w:t>
      </w:r>
      <w:r w:rsidR="009D63F3">
        <w:rPr>
          <w:rFonts w:ascii="Times New Roman" w:hAnsi="Times New Roman"/>
          <w:bCs/>
          <w:sz w:val="24"/>
          <w:szCs w:val="24"/>
          <w:lang w:val="lv-LV"/>
        </w:rPr>
        <w:t xml:space="preserve">butētu virsgrāmatu (blok ķēdi) </w:t>
      </w:r>
      <w:r w:rsidR="009D63F3" w:rsidRPr="009D63F3">
        <w:rPr>
          <w:rFonts w:ascii="Times New Roman" w:hAnsi="Times New Roman"/>
          <w:bCs/>
          <w:sz w:val="24"/>
          <w:szCs w:val="24"/>
          <w:lang w:val="lv-LV"/>
        </w:rPr>
        <w:t>ar nosaukumu CreditNet un piegādā tās lietošanai nepieciešamo programmatūru, ar  nosaukumu eDepository.</w:t>
      </w:r>
    </w:p>
    <w:p w14:paraId="4BE5ABBA" w14:textId="77777777" w:rsidR="009D63F3" w:rsidRPr="009D63F3" w:rsidRDefault="009D63F3" w:rsidP="009D63F3">
      <w:pPr>
        <w:pStyle w:val="ListParagraph"/>
        <w:spacing w:after="0" w:line="240" w:lineRule="auto"/>
        <w:ind w:left="357" w:right="11" w:firstLine="352"/>
        <w:jc w:val="both"/>
        <w:rPr>
          <w:rFonts w:ascii="Times New Roman" w:hAnsi="Times New Roman"/>
          <w:bCs/>
          <w:sz w:val="24"/>
          <w:szCs w:val="24"/>
          <w:lang w:val="lv-LV"/>
        </w:rPr>
      </w:pPr>
      <w:r w:rsidRPr="009D63F3">
        <w:rPr>
          <w:rFonts w:ascii="Times New Roman" w:hAnsi="Times New Roman"/>
          <w:bCs/>
          <w:sz w:val="24"/>
          <w:szCs w:val="24"/>
          <w:lang w:val="lv-LV"/>
        </w:rPr>
        <w:t>SIA “Agile &amp; CO” laika posmā no 2016.gada augusta līdz 2017.gada aprīlim sniedza p</w:t>
      </w:r>
      <w:r>
        <w:rPr>
          <w:rFonts w:ascii="Times New Roman" w:hAnsi="Times New Roman"/>
          <w:bCs/>
          <w:sz w:val="24"/>
          <w:szCs w:val="24"/>
          <w:lang w:val="lv-LV"/>
        </w:rPr>
        <w:t xml:space="preserve">rojekta arhitektūras izstrādi, </w:t>
      </w:r>
      <w:r w:rsidRPr="009D63F3">
        <w:rPr>
          <w:rFonts w:ascii="Times New Roman" w:hAnsi="Times New Roman"/>
          <w:bCs/>
          <w:sz w:val="24"/>
          <w:szCs w:val="24"/>
          <w:lang w:val="lv-LV"/>
        </w:rPr>
        <w:t>lietotāja dizainu izstrādes, sistēmas kodēšanas un testēšanas pakalpojumus Factury inc produktu portfelim (projekta koda nosaukums “Lancelot”). Darbi ietvēra  UX (User experience design) un UI (User interface) risinājumu piegādi. Risinājums ir ieviests uzņēmuma uzturētajā blok-ķēdē, kura apkalpo kredītu izdevējus (orģinatorus), un kredītu pārpircējus (investorus). Kredītu izsniegšana, kredītu pārpirkšana, investoru darbība ir pārliecinoši klasificējama kā finanšu sektora darbība, tāpēc ir pilnībā uzskatāms, ka risinājums ir ieviests finanšu sektorā.</w:t>
      </w:r>
    </w:p>
    <w:p w14:paraId="44F9E42C" w14:textId="77777777" w:rsidR="00B92DCE" w:rsidRPr="009D63F3" w:rsidRDefault="009D63F3" w:rsidP="009D63F3">
      <w:pPr>
        <w:pStyle w:val="ListParagraph"/>
        <w:spacing w:after="0" w:line="240" w:lineRule="auto"/>
        <w:ind w:left="357" w:right="11" w:firstLine="352"/>
        <w:jc w:val="both"/>
        <w:rPr>
          <w:rFonts w:ascii="Times New Roman" w:hAnsi="Times New Roman"/>
          <w:sz w:val="24"/>
          <w:szCs w:val="24"/>
          <w:u w:val="single"/>
          <w:lang w:val="lv-LV"/>
        </w:rPr>
      </w:pPr>
      <w:r w:rsidRPr="009D63F3">
        <w:rPr>
          <w:rFonts w:ascii="Times New Roman" w:hAnsi="Times New Roman"/>
          <w:bCs/>
          <w:sz w:val="24"/>
          <w:szCs w:val="24"/>
          <w:u w:val="single"/>
          <w:lang w:val="lv-LV"/>
        </w:rPr>
        <w:t>SIA “Agile&amp;Co” pielikumā ir pievienojusi izrakstu no izstrādes līguma un rēķinu par sniegtajiem pakalpojumiem.</w:t>
      </w:r>
    </w:p>
    <w:p w14:paraId="41B35183" w14:textId="77777777" w:rsidR="00AF5798" w:rsidRPr="00310DEB" w:rsidRDefault="00BA392E" w:rsidP="006B4B67">
      <w:pPr>
        <w:pStyle w:val="ListParagraph"/>
        <w:numPr>
          <w:ilvl w:val="0"/>
          <w:numId w:val="12"/>
        </w:numPr>
        <w:spacing w:after="0" w:line="240" w:lineRule="auto"/>
        <w:ind w:right="12"/>
        <w:jc w:val="both"/>
        <w:rPr>
          <w:rFonts w:ascii="Times New Roman" w:hAnsi="Times New Roman"/>
          <w:sz w:val="24"/>
          <w:szCs w:val="24"/>
          <w:lang w:val="lv-LV"/>
        </w:rPr>
      </w:pPr>
      <w:r w:rsidRPr="00B72545">
        <w:rPr>
          <w:rFonts w:ascii="Times New Roman" w:eastAsia="Times New Roman" w:hAnsi="Times New Roman"/>
          <w:sz w:val="24"/>
          <w:szCs w:val="24"/>
          <w:lang w:val="lv-LV" w:eastAsia="lv-LV"/>
        </w:rPr>
        <w:t xml:space="preserve">Pretendentu - </w:t>
      </w:r>
      <w:r w:rsidR="00B9754A" w:rsidRPr="00B9754A">
        <w:rPr>
          <w:rFonts w:ascii="Times New Roman" w:eastAsia="Times New Roman" w:hAnsi="Times New Roman"/>
          <w:bCs/>
          <w:sz w:val="24"/>
          <w:szCs w:val="24"/>
          <w:lang w:val="lv-LV" w:eastAsia="lv-LV"/>
        </w:rPr>
        <w:t xml:space="preserve">SIA “UX LAB”, SIA “CSE COE”, </w:t>
      </w:r>
      <w:r w:rsidR="009277C9" w:rsidRPr="009277C9">
        <w:rPr>
          <w:rFonts w:ascii="Times New Roman" w:eastAsia="Times New Roman" w:hAnsi="Times New Roman"/>
          <w:bCs/>
          <w:sz w:val="24"/>
          <w:szCs w:val="24"/>
          <w:lang w:val="lv-LV" w:eastAsia="lv-LV"/>
        </w:rPr>
        <w:t xml:space="preserve">SIA “CUBE Systems” </w:t>
      </w:r>
      <w:r w:rsidR="00B9754A" w:rsidRPr="00B9754A">
        <w:rPr>
          <w:rFonts w:ascii="Times New Roman" w:eastAsia="Times New Roman" w:hAnsi="Times New Roman"/>
          <w:bCs/>
          <w:sz w:val="24"/>
          <w:szCs w:val="24"/>
          <w:lang w:val="lv-LV" w:eastAsia="lv-LV"/>
        </w:rPr>
        <w:t xml:space="preserve">un SIA “Agile&amp;Co” </w:t>
      </w:r>
      <w:r w:rsidRPr="00B72545">
        <w:rPr>
          <w:rFonts w:ascii="Times New Roman" w:eastAsia="Times New Roman" w:hAnsi="Times New Roman"/>
          <w:sz w:val="24"/>
          <w:szCs w:val="24"/>
          <w:lang w:val="lv-LV" w:eastAsia="lv-LV"/>
        </w:rPr>
        <w:t xml:space="preserve">- piedāvājumu atbilstības pārbaude iepirkuma </w:t>
      </w:r>
      <w:r w:rsidR="00B9754A">
        <w:rPr>
          <w:rFonts w:ascii="Times New Roman" w:eastAsia="Times New Roman" w:hAnsi="Times New Roman"/>
          <w:sz w:val="24"/>
          <w:szCs w:val="24"/>
          <w:lang w:val="lv-LV" w:eastAsia="lv-LV"/>
        </w:rPr>
        <w:t>nolikumā</w:t>
      </w:r>
      <w:r w:rsidRPr="00B72545">
        <w:rPr>
          <w:rFonts w:ascii="Times New Roman" w:eastAsia="Times New Roman" w:hAnsi="Times New Roman"/>
          <w:sz w:val="24"/>
          <w:szCs w:val="24"/>
          <w:lang w:val="lv-LV" w:eastAsia="lv-LV"/>
        </w:rPr>
        <w:t xml:space="preserve"> norādītajām pretendentu at</w:t>
      </w:r>
      <w:r>
        <w:rPr>
          <w:rFonts w:ascii="Times New Roman" w:eastAsia="Times New Roman" w:hAnsi="Times New Roman"/>
          <w:sz w:val="24"/>
          <w:szCs w:val="24"/>
          <w:lang w:val="lv-LV" w:eastAsia="lv-LV"/>
        </w:rPr>
        <w:t>lases prasībām (</w:t>
      </w:r>
      <w:r w:rsidR="00B9754A">
        <w:rPr>
          <w:rFonts w:ascii="Times New Roman" w:eastAsia="Times New Roman" w:hAnsi="Times New Roman"/>
          <w:sz w:val="24"/>
          <w:szCs w:val="24"/>
          <w:lang w:val="lv-LV" w:eastAsia="lv-LV"/>
        </w:rPr>
        <w:t>nolikuma 7</w:t>
      </w:r>
      <w:r>
        <w:rPr>
          <w:rFonts w:ascii="Times New Roman" w:eastAsia="Times New Roman" w:hAnsi="Times New Roman"/>
          <w:sz w:val="24"/>
          <w:szCs w:val="24"/>
          <w:lang w:val="lv-LV" w:eastAsia="lv-LV"/>
        </w:rPr>
        <w:t>. </w:t>
      </w:r>
      <w:r w:rsidRPr="00B72545">
        <w:rPr>
          <w:rFonts w:ascii="Times New Roman" w:eastAsia="Times New Roman" w:hAnsi="Times New Roman"/>
          <w:sz w:val="24"/>
          <w:szCs w:val="24"/>
          <w:lang w:val="lv-LV" w:eastAsia="lv-LV"/>
        </w:rPr>
        <w:t>punkts “Pretendentu atlases prasības, iesniedzamie pretendentu atlases dokumenti un pārbaudāmās ziņas”).</w:t>
      </w:r>
    </w:p>
    <w:p w14:paraId="174AED27" w14:textId="77777777" w:rsidR="00310DEB" w:rsidRDefault="00310DEB" w:rsidP="00310DEB">
      <w:pPr>
        <w:pStyle w:val="ListParagraph"/>
        <w:spacing w:after="0" w:line="240" w:lineRule="auto"/>
        <w:ind w:left="360" w:right="12"/>
        <w:jc w:val="both"/>
        <w:rPr>
          <w:rFonts w:ascii="Times New Roman" w:eastAsia="Times New Roman" w:hAnsi="Times New Roman"/>
          <w:sz w:val="24"/>
          <w:szCs w:val="24"/>
          <w:lang w:val="lv-LV" w:eastAsia="lv-LV"/>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528"/>
      </w:tblGrid>
      <w:tr w:rsidR="00310DEB" w:rsidRPr="00C21EEC" w14:paraId="5AAB7286" w14:textId="77777777" w:rsidTr="00F83C93">
        <w:trPr>
          <w:trHeight w:val="397"/>
        </w:trPr>
        <w:tc>
          <w:tcPr>
            <w:tcW w:w="3402" w:type="dxa"/>
          </w:tcPr>
          <w:p w14:paraId="3078AD7D" w14:textId="77777777" w:rsidR="00310DEB" w:rsidRPr="00C21EEC" w:rsidRDefault="00310DEB" w:rsidP="00631367">
            <w:pPr>
              <w:widowControl/>
              <w:spacing w:after="0" w:line="240" w:lineRule="auto"/>
              <w:ind w:right="12"/>
              <w:jc w:val="both"/>
              <w:rPr>
                <w:rFonts w:ascii="Times New Roman" w:eastAsia="Times New Roman" w:hAnsi="Times New Roman"/>
                <w:b/>
                <w:bCs/>
                <w:sz w:val="24"/>
                <w:szCs w:val="24"/>
                <w:lang w:val="lv-LV" w:eastAsia="lv-LV"/>
              </w:rPr>
            </w:pPr>
            <w:r w:rsidRPr="00C21EEC">
              <w:rPr>
                <w:rFonts w:ascii="Times New Roman" w:eastAsia="Times New Roman" w:hAnsi="Times New Roman"/>
                <w:b/>
                <w:bCs/>
                <w:sz w:val="24"/>
                <w:szCs w:val="24"/>
                <w:lang w:val="lv-LV" w:eastAsia="lv-LV"/>
              </w:rPr>
              <w:t>Pretendenta nosaukums</w:t>
            </w:r>
          </w:p>
        </w:tc>
        <w:tc>
          <w:tcPr>
            <w:tcW w:w="5528" w:type="dxa"/>
          </w:tcPr>
          <w:p w14:paraId="20A4505B" w14:textId="77777777" w:rsidR="00310DEB" w:rsidRPr="00C21EEC" w:rsidRDefault="00310DEB" w:rsidP="00310DEB">
            <w:pPr>
              <w:widowControl/>
              <w:spacing w:after="0" w:line="240" w:lineRule="auto"/>
              <w:ind w:right="12"/>
              <w:jc w:val="both"/>
              <w:rPr>
                <w:rFonts w:ascii="Times New Roman" w:eastAsia="Times New Roman" w:hAnsi="Times New Roman"/>
                <w:b/>
                <w:bCs/>
                <w:sz w:val="24"/>
                <w:szCs w:val="24"/>
                <w:lang w:val="lv-LV" w:eastAsia="lv-LV"/>
              </w:rPr>
            </w:pPr>
            <w:r w:rsidRPr="00C21EEC">
              <w:rPr>
                <w:rFonts w:ascii="Times New Roman" w:eastAsia="Times New Roman" w:hAnsi="Times New Roman"/>
                <w:b/>
                <w:bCs/>
                <w:sz w:val="24"/>
                <w:szCs w:val="24"/>
                <w:lang w:val="lv-LV" w:eastAsia="lv-LV"/>
              </w:rPr>
              <w:t xml:space="preserve">Atbilstība </w:t>
            </w:r>
            <w:r>
              <w:rPr>
                <w:rFonts w:ascii="Times New Roman" w:eastAsia="Times New Roman" w:hAnsi="Times New Roman"/>
                <w:b/>
                <w:bCs/>
                <w:sz w:val="24"/>
                <w:szCs w:val="24"/>
                <w:lang w:val="lv-LV" w:eastAsia="lv-LV"/>
              </w:rPr>
              <w:t xml:space="preserve">nolikumā </w:t>
            </w:r>
            <w:r w:rsidRPr="00C21EEC">
              <w:rPr>
                <w:rFonts w:ascii="Times New Roman" w:eastAsia="Times New Roman" w:hAnsi="Times New Roman"/>
                <w:b/>
                <w:bCs/>
                <w:sz w:val="24"/>
                <w:szCs w:val="24"/>
                <w:lang w:val="lv-LV" w:eastAsia="lv-LV"/>
              </w:rPr>
              <w:t xml:space="preserve">norādītajām </w:t>
            </w:r>
            <w:r>
              <w:rPr>
                <w:rFonts w:ascii="Times New Roman" w:eastAsia="Times New Roman" w:hAnsi="Times New Roman"/>
                <w:b/>
                <w:bCs/>
                <w:sz w:val="24"/>
                <w:szCs w:val="24"/>
                <w:lang w:val="lv-LV" w:eastAsia="lv-LV"/>
              </w:rPr>
              <w:t xml:space="preserve">pretendentu atlases </w:t>
            </w:r>
            <w:r w:rsidRPr="00C21EEC">
              <w:rPr>
                <w:rFonts w:ascii="Times New Roman" w:eastAsia="Times New Roman" w:hAnsi="Times New Roman"/>
                <w:b/>
                <w:bCs/>
                <w:sz w:val="24"/>
                <w:szCs w:val="24"/>
                <w:lang w:val="lv-LV" w:eastAsia="lv-LV"/>
              </w:rPr>
              <w:t>prasībām</w:t>
            </w:r>
          </w:p>
        </w:tc>
      </w:tr>
      <w:tr w:rsidR="00F83C93" w:rsidRPr="00C21EEC" w14:paraId="023E64CC" w14:textId="77777777" w:rsidTr="00F83C93">
        <w:trPr>
          <w:trHeight w:val="340"/>
        </w:trPr>
        <w:tc>
          <w:tcPr>
            <w:tcW w:w="3402" w:type="dxa"/>
          </w:tcPr>
          <w:p w14:paraId="7E5552BF" w14:textId="77777777" w:rsidR="00F83C93" w:rsidRPr="001B6C04" w:rsidRDefault="00F83C93" w:rsidP="00F83C93">
            <w:pPr>
              <w:widowControl/>
              <w:spacing w:after="0" w:line="240" w:lineRule="auto"/>
              <w:ind w:right="-136"/>
              <w:rPr>
                <w:rFonts w:ascii="Times New Roman" w:eastAsia="Times New Roman" w:hAnsi="Times New Roman"/>
                <w:b/>
                <w:bCs/>
                <w:sz w:val="24"/>
                <w:szCs w:val="24"/>
                <w:lang w:val="lv-LV" w:eastAsia="lv-LV"/>
              </w:rPr>
            </w:pPr>
            <w:r w:rsidRPr="0084315C">
              <w:rPr>
                <w:rFonts w:ascii="Times New Roman" w:hAnsi="Times New Roman"/>
                <w:sz w:val="24"/>
                <w:szCs w:val="24"/>
                <w:lang w:val="lv-LV"/>
              </w:rPr>
              <w:t>SIA “UX LAB”</w:t>
            </w:r>
          </w:p>
        </w:tc>
        <w:tc>
          <w:tcPr>
            <w:tcW w:w="5528" w:type="dxa"/>
          </w:tcPr>
          <w:p w14:paraId="2A5461F3" w14:textId="77777777" w:rsidR="00F83C93" w:rsidRPr="00C21EEC" w:rsidRDefault="00D02A15" w:rsidP="00631367">
            <w:pPr>
              <w:widowControl/>
              <w:spacing w:after="0" w:line="240" w:lineRule="auto"/>
              <w:ind w:right="12"/>
              <w:jc w:val="both"/>
              <w:rPr>
                <w:rFonts w:ascii="Times New Roman" w:eastAsia="Times New Roman" w:hAnsi="Times New Roman"/>
                <w:sz w:val="24"/>
                <w:szCs w:val="24"/>
                <w:lang w:val="lv-LV" w:eastAsia="lv-LV"/>
              </w:rPr>
            </w:pPr>
            <w:r w:rsidRPr="00D02A15">
              <w:rPr>
                <w:rFonts w:ascii="Times New Roman" w:eastAsia="Times New Roman" w:hAnsi="Times New Roman"/>
                <w:sz w:val="24"/>
                <w:szCs w:val="24"/>
                <w:lang w:val="lv-LV" w:eastAsia="lv-LV"/>
              </w:rPr>
              <w:t xml:space="preserve">Atbilst nolikumā norādītajām </w:t>
            </w:r>
            <w:r w:rsidRPr="00D02A15">
              <w:rPr>
                <w:rFonts w:ascii="Times New Roman" w:eastAsia="Times New Roman" w:hAnsi="Times New Roman"/>
                <w:bCs/>
                <w:sz w:val="24"/>
                <w:szCs w:val="24"/>
                <w:lang w:val="lv-LV" w:eastAsia="lv-LV"/>
              </w:rPr>
              <w:t>pretendentu atlases</w:t>
            </w:r>
            <w:r w:rsidRPr="00D02A15">
              <w:rPr>
                <w:rFonts w:ascii="Times New Roman" w:eastAsia="Times New Roman" w:hAnsi="Times New Roman"/>
                <w:sz w:val="24"/>
                <w:szCs w:val="24"/>
                <w:lang w:val="lv-LV" w:eastAsia="lv-LV"/>
              </w:rPr>
              <w:t xml:space="preserve"> prasībām.</w:t>
            </w:r>
          </w:p>
        </w:tc>
      </w:tr>
      <w:tr w:rsidR="00F83C93" w:rsidRPr="00C21EEC" w14:paraId="2B50DB8C" w14:textId="77777777" w:rsidTr="00F83C93">
        <w:trPr>
          <w:trHeight w:val="340"/>
        </w:trPr>
        <w:tc>
          <w:tcPr>
            <w:tcW w:w="3402" w:type="dxa"/>
          </w:tcPr>
          <w:p w14:paraId="2EAD9E75" w14:textId="77777777" w:rsidR="00F83C93" w:rsidRPr="0084315C" w:rsidRDefault="00F83C93" w:rsidP="00F83C93">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“CSE COE”</w:t>
            </w:r>
          </w:p>
        </w:tc>
        <w:tc>
          <w:tcPr>
            <w:tcW w:w="5528" w:type="dxa"/>
          </w:tcPr>
          <w:p w14:paraId="55A4B8C2" w14:textId="77777777" w:rsidR="00F83C93" w:rsidRPr="00C21EEC" w:rsidRDefault="001534B1" w:rsidP="00631367">
            <w:pPr>
              <w:widowControl/>
              <w:spacing w:after="0" w:line="240" w:lineRule="auto"/>
              <w:ind w:right="12"/>
              <w:jc w:val="both"/>
              <w:rPr>
                <w:rFonts w:ascii="Times New Roman" w:eastAsia="Times New Roman" w:hAnsi="Times New Roman"/>
                <w:sz w:val="24"/>
                <w:szCs w:val="24"/>
                <w:lang w:val="lv-LV" w:eastAsia="lv-LV"/>
              </w:rPr>
            </w:pPr>
            <w:r w:rsidRPr="001534B1">
              <w:rPr>
                <w:rFonts w:ascii="Times New Roman" w:eastAsia="Times New Roman" w:hAnsi="Times New Roman"/>
                <w:sz w:val="24"/>
                <w:szCs w:val="24"/>
                <w:lang w:val="lv-LV" w:eastAsia="lv-LV"/>
              </w:rPr>
              <w:t xml:space="preserve">Atbilst nolikumā norādītajām </w:t>
            </w:r>
            <w:r w:rsidRPr="001534B1">
              <w:rPr>
                <w:rFonts w:ascii="Times New Roman" w:eastAsia="Times New Roman" w:hAnsi="Times New Roman"/>
                <w:bCs/>
                <w:sz w:val="24"/>
                <w:szCs w:val="24"/>
                <w:lang w:val="lv-LV" w:eastAsia="lv-LV"/>
              </w:rPr>
              <w:t>pretendentu atlases</w:t>
            </w:r>
            <w:r w:rsidRPr="001534B1">
              <w:rPr>
                <w:rFonts w:ascii="Times New Roman" w:eastAsia="Times New Roman" w:hAnsi="Times New Roman"/>
                <w:sz w:val="24"/>
                <w:szCs w:val="24"/>
                <w:lang w:val="lv-LV" w:eastAsia="lv-LV"/>
              </w:rPr>
              <w:t xml:space="preserve"> prasībām.</w:t>
            </w:r>
          </w:p>
        </w:tc>
      </w:tr>
      <w:tr w:rsidR="00F83C93" w:rsidRPr="00C21EEC" w14:paraId="614C780A" w14:textId="77777777" w:rsidTr="00F83C93">
        <w:trPr>
          <w:trHeight w:val="340"/>
        </w:trPr>
        <w:tc>
          <w:tcPr>
            <w:tcW w:w="3402" w:type="dxa"/>
          </w:tcPr>
          <w:p w14:paraId="58034101" w14:textId="77777777" w:rsidR="00F83C93" w:rsidRPr="0084315C" w:rsidRDefault="00F83C93" w:rsidP="00F83C93">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“CUBE Systems”</w:t>
            </w:r>
          </w:p>
        </w:tc>
        <w:tc>
          <w:tcPr>
            <w:tcW w:w="5528" w:type="dxa"/>
          </w:tcPr>
          <w:p w14:paraId="0FE1B795" w14:textId="77777777" w:rsidR="00F83C93" w:rsidRPr="00C21EEC" w:rsidRDefault="00785084" w:rsidP="00631367">
            <w:pPr>
              <w:widowControl/>
              <w:spacing w:after="0" w:line="240" w:lineRule="auto"/>
              <w:ind w:right="12"/>
              <w:jc w:val="both"/>
              <w:rPr>
                <w:rFonts w:ascii="Times New Roman" w:eastAsia="Times New Roman" w:hAnsi="Times New Roman"/>
                <w:sz w:val="24"/>
                <w:szCs w:val="24"/>
                <w:lang w:val="lv-LV" w:eastAsia="lv-LV"/>
              </w:rPr>
            </w:pPr>
            <w:r w:rsidRPr="00785084">
              <w:rPr>
                <w:rFonts w:ascii="Times New Roman" w:eastAsia="Times New Roman" w:hAnsi="Times New Roman"/>
                <w:sz w:val="24"/>
                <w:szCs w:val="24"/>
                <w:lang w:val="lv-LV" w:eastAsia="lv-LV"/>
              </w:rPr>
              <w:t xml:space="preserve">Atbilst nolikumā norādītajām </w:t>
            </w:r>
            <w:r w:rsidRPr="00785084">
              <w:rPr>
                <w:rFonts w:ascii="Times New Roman" w:eastAsia="Times New Roman" w:hAnsi="Times New Roman"/>
                <w:bCs/>
                <w:sz w:val="24"/>
                <w:szCs w:val="24"/>
                <w:lang w:val="lv-LV" w:eastAsia="lv-LV"/>
              </w:rPr>
              <w:t>pretendentu atlases</w:t>
            </w:r>
            <w:r w:rsidRPr="00785084">
              <w:rPr>
                <w:rFonts w:ascii="Times New Roman" w:eastAsia="Times New Roman" w:hAnsi="Times New Roman"/>
                <w:sz w:val="24"/>
                <w:szCs w:val="24"/>
                <w:lang w:val="lv-LV" w:eastAsia="lv-LV"/>
              </w:rPr>
              <w:t xml:space="preserve"> prasībām.</w:t>
            </w:r>
          </w:p>
        </w:tc>
      </w:tr>
      <w:tr w:rsidR="00F83C93" w:rsidRPr="00C21EEC" w14:paraId="1B6DB40A" w14:textId="77777777" w:rsidTr="00F83C93">
        <w:trPr>
          <w:trHeight w:val="340"/>
        </w:trPr>
        <w:tc>
          <w:tcPr>
            <w:tcW w:w="3402" w:type="dxa"/>
          </w:tcPr>
          <w:p w14:paraId="4DA5F837" w14:textId="77777777" w:rsidR="00F83C93" w:rsidRPr="0084315C" w:rsidRDefault="00F83C93" w:rsidP="00F83C93">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“Agile&amp;Co”</w:t>
            </w:r>
          </w:p>
        </w:tc>
        <w:tc>
          <w:tcPr>
            <w:tcW w:w="5528" w:type="dxa"/>
          </w:tcPr>
          <w:p w14:paraId="733034FD" w14:textId="77777777" w:rsidR="00F83C93" w:rsidRPr="00C21EEC" w:rsidRDefault="009D63F3" w:rsidP="00631367">
            <w:pPr>
              <w:widowControl/>
              <w:spacing w:after="0" w:line="240" w:lineRule="auto"/>
              <w:ind w:right="12"/>
              <w:jc w:val="both"/>
              <w:rPr>
                <w:rFonts w:ascii="Times New Roman" w:eastAsia="Times New Roman" w:hAnsi="Times New Roman"/>
                <w:sz w:val="24"/>
                <w:szCs w:val="24"/>
                <w:lang w:val="lv-LV" w:eastAsia="lv-LV"/>
              </w:rPr>
            </w:pPr>
            <w:r w:rsidRPr="00D02A15">
              <w:rPr>
                <w:rFonts w:ascii="Times New Roman" w:eastAsia="Times New Roman" w:hAnsi="Times New Roman"/>
                <w:sz w:val="24"/>
                <w:szCs w:val="24"/>
                <w:lang w:val="lv-LV" w:eastAsia="lv-LV"/>
              </w:rPr>
              <w:t xml:space="preserve">Atbilst nolikumā norādītajām </w:t>
            </w:r>
            <w:r w:rsidRPr="00D02A15">
              <w:rPr>
                <w:rFonts w:ascii="Times New Roman" w:eastAsia="Times New Roman" w:hAnsi="Times New Roman"/>
                <w:bCs/>
                <w:sz w:val="24"/>
                <w:szCs w:val="24"/>
                <w:lang w:val="lv-LV" w:eastAsia="lv-LV"/>
              </w:rPr>
              <w:t>pretendentu atlases</w:t>
            </w:r>
            <w:r w:rsidRPr="00D02A15">
              <w:rPr>
                <w:rFonts w:ascii="Times New Roman" w:eastAsia="Times New Roman" w:hAnsi="Times New Roman"/>
                <w:sz w:val="24"/>
                <w:szCs w:val="24"/>
                <w:lang w:val="lv-LV" w:eastAsia="lv-LV"/>
              </w:rPr>
              <w:t xml:space="preserve"> prasībām.</w:t>
            </w:r>
          </w:p>
        </w:tc>
      </w:tr>
    </w:tbl>
    <w:p w14:paraId="5AA0AD49" w14:textId="77777777" w:rsidR="00310DEB" w:rsidRDefault="00310DEB" w:rsidP="00310DEB">
      <w:pPr>
        <w:pStyle w:val="ListParagraph"/>
        <w:spacing w:after="0" w:line="240" w:lineRule="auto"/>
        <w:ind w:left="360" w:right="12"/>
        <w:jc w:val="both"/>
        <w:rPr>
          <w:rFonts w:ascii="Times New Roman" w:eastAsia="Times New Roman" w:hAnsi="Times New Roman"/>
          <w:sz w:val="24"/>
          <w:szCs w:val="24"/>
          <w:lang w:val="lv-LV" w:eastAsia="lv-LV"/>
        </w:rPr>
      </w:pPr>
    </w:p>
    <w:p w14:paraId="6124B890" w14:textId="77777777" w:rsidR="00310DEB" w:rsidRDefault="00310DEB" w:rsidP="00310DEB">
      <w:pPr>
        <w:pStyle w:val="ListParagraph"/>
        <w:spacing w:after="0" w:line="240" w:lineRule="auto"/>
        <w:ind w:left="360" w:right="12"/>
        <w:jc w:val="both"/>
        <w:rPr>
          <w:rFonts w:ascii="Times New Roman" w:hAnsi="Times New Roman"/>
          <w:sz w:val="24"/>
          <w:szCs w:val="24"/>
          <w:lang w:val="lv-LV"/>
        </w:rPr>
      </w:pPr>
    </w:p>
    <w:p w14:paraId="58C94D7E" w14:textId="77777777" w:rsidR="00AF5798" w:rsidRDefault="00DB7C62" w:rsidP="00AF5798">
      <w:pPr>
        <w:pStyle w:val="ListParagraph"/>
        <w:numPr>
          <w:ilvl w:val="0"/>
          <w:numId w:val="12"/>
        </w:numPr>
        <w:spacing w:after="0" w:line="240" w:lineRule="auto"/>
        <w:ind w:right="12"/>
        <w:jc w:val="both"/>
        <w:rPr>
          <w:rFonts w:ascii="Times New Roman" w:hAnsi="Times New Roman"/>
          <w:sz w:val="24"/>
          <w:szCs w:val="24"/>
          <w:lang w:val="lv-LV"/>
        </w:rPr>
      </w:pPr>
      <w:r w:rsidRPr="00DB7C62">
        <w:rPr>
          <w:rFonts w:ascii="Times New Roman" w:hAnsi="Times New Roman"/>
          <w:sz w:val="24"/>
          <w:szCs w:val="24"/>
          <w:lang w:val="lv-LV"/>
        </w:rPr>
        <w:t>Pretendentu -</w:t>
      </w:r>
      <w:r w:rsidRPr="00DB7C62">
        <w:rPr>
          <w:rFonts w:ascii="Times New Roman" w:hAnsi="Times New Roman"/>
          <w:bCs/>
          <w:sz w:val="24"/>
          <w:szCs w:val="24"/>
          <w:lang w:val="lv-LV"/>
        </w:rPr>
        <w:t xml:space="preserve"> SIA “UX LAB”, SIA “CSE COE”, SIA “CUBE Systems”, SIA “Corporate Consulting”, SIA “CatchSmart” un SIA “Agile&amp;Co” -</w:t>
      </w:r>
      <w:r w:rsidRPr="00DB7C62">
        <w:rPr>
          <w:rFonts w:ascii="Times New Roman" w:hAnsi="Times New Roman"/>
          <w:sz w:val="24"/>
          <w:szCs w:val="24"/>
          <w:lang w:val="lv-LV"/>
        </w:rPr>
        <w:t xml:space="preserve"> piedāvājumu atbilstības pārbaude iepirkuma </w:t>
      </w:r>
      <w:r>
        <w:rPr>
          <w:rFonts w:ascii="Times New Roman" w:hAnsi="Times New Roman"/>
          <w:sz w:val="24"/>
          <w:szCs w:val="24"/>
          <w:lang w:val="lv-LV"/>
        </w:rPr>
        <w:t>nolikumā</w:t>
      </w:r>
      <w:r w:rsidRPr="00DB7C62">
        <w:rPr>
          <w:rFonts w:ascii="Times New Roman" w:hAnsi="Times New Roman"/>
          <w:sz w:val="24"/>
          <w:szCs w:val="24"/>
          <w:lang w:val="lv-LV"/>
        </w:rPr>
        <w:t xml:space="preserve"> norādītajām tehniskās specifikācijas prasībām (</w:t>
      </w:r>
      <w:r>
        <w:rPr>
          <w:rFonts w:ascii="Times New Roman" w:hAnsi="Times New Roman"/>
          <w:sz w:val="24"/>
          <w:szCs w:val="24"/>
          <w:lang w:val="lv-LV"/>
        </w:rPr>
        <w:t>nolikuma 8</w:t>
      </w:r>
      <w:r w:rsidRPr="00DB7C62">
        <w:rPr>
          <w:rFonts w:ascii="Times New Roman" w:hAnsi="Times New Roman"/>
          <w:sz w:val="24"/>
          <w:szCs w:val="24"/>
          <w:lang w:val="lv-LV"/>
        </w:rPr>
        <w:t xml:space="preserve">. punkts “Tehniskā specifikācija” un </w:t>
      </w:r>
      <w:r>
        <w:rPr>
          <w:rFonts w:ascii="Times New Roman" w:hAnsi="Times New Roman"/>
          <w:sz w:val="24"/>
          <w:szCs w:val="24"/>
          <w:lang w:val="lv-LV"/>
        </w:rPr>
        <w:t>nolikuma</w:t>
      </w:r>
      <w:r w:rsidRPr="00DB7C62">
        <w:rPr>
          <w:rFonts w:ascii="Times New Roman" w:hAnsi="Times New Roman"/>
          <w:sz w:val="24"/>
          <w:szCs w:val="24"/>
          <w:lang w:val="lv-LV"/>
        </w:rPr>
        <w:t xml:space="preserve"> 1. pielikums „Tehniskā specifikācija”):</w:t>
      </w:r>
    </w:p>
    <w:p w14:paraId="3DAECB2B" w14:textId="77777777" w:rsidR="006B01F1" w:rsidRDefault="006B01F1" w:rsidP="00F36F1F">
      <w:pPr>
        <w:spacing w:after="0" w:line="240" w:lineRule="auto"/>
        <w:ind w:right="-879"/>
        <w:rPr>
          <w:rFonts w:ascii="Times New Roman" w:hAnsi="Times New Roman"/>
          <w:b/>
          <w:bCs/>
          <w:i/>
          <w:iCs/>
          <w:sz w:val="24"/>
          <w:szCs w:val="24"/>
          <w:lang w:val="lv-LV"/>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528"/>
      </w:tblGrid>
      <w:tr w:rsidR="00197D99" w:rsidRPr="00C21EEC" w14:paraId="21D2B7DA" w14:textId="77777777" w:rsidTr="00FD2DAB">
        <w:trPr>
          <w:trHeight w:val="397"/>
        </w:trPr>
        <w:tc>
          <w:tcPr>
            <w:tcW w:w="3402" w:type="dxa"/>
          </w:tcPr>
          <w:p w14:paraId="75B4F5C7" w14:textId="77777777" w:rsidR="00197D99" w:rsidRPr="00C21EEC" w:rsidRDefault="00197D99" w:rsidP="00FD2DAB">
            <w:pPr>
              <w:widowControl/>
              <w:spacing w:after="0" w:line="240" w:lineRule="auto"/>
              <w:ind w:right="12"/>
              <w:jc w:val="both"/>
              <w:rPr>
                <w:rFonts w:ascii="Times New Roman" w:eastAsia="Times New Roman" w:hAnsi="Times New Roman"/>
                <w:b/>
                <w:bCs/>
                <w:sz w:val="24"/>
                <w:szCs w:val="24"/>
                <w:lang w:val="lv-LV" w:eastAsia="lv-LV"/>
              </w:rPr>
            </w:pPr>
            <w:r w:rsidRPr="00C21EEC">
              <w:rPr>
                <w:rFonts w:ascii="Times New Roman" w:eastAsia="Times New Roman" w:hAnsi="Times New Roman"/>
                <w:b/>
                <w:bCs/>
                <w:sz w:val="24"/>
                <w:szCs w:val="24"/>
                <w:lang w:val="lv-LV" w:eastAsia="lv-LV"/>
              </w:rPr>
              <w:lastRenderedPageBreak/>
              <w:t>Pretendenta nosaukums</w:t>
            </w:r>
          </w:p>
        </w:tc>
        <w:tc>
          <w:tcPr>
            <w:tcW w:w="5528" w:type="dxa"/>
          </w:tcPr>
          <w:p w14:paraId="3A45C63C" w14:textId="72E20942" w:rsidR="00197D99" w:rsidRPr="00C21EEC" w:rsidRDefault="00197D99" w:rsidP="0000615F">
            <w:pPr>
              <w:widowControl/>
              <w:spacing w:after="0" w:line="240" w:lineRule="auto"/>
              <w:ind w:right="12"/>
              <w:jc w:val="both"/>
              <w:rPr>
                <w:rFonts w:ascii="Times New Roman" w:eastAsia="Times New Roman" w:hAnsi="Times New Roman"/>
                <w:b/>
                <w:bCs/>
                <w:sz w:val="24"/>
                <w:szCs w:val="24"/>
                <w:lang w:val="lv-LV" w:eastAsia="lv-LV"/>
              </w:rPr>
            </w:pPr>
            <w:r w:rsidRPr="00C21EEC">
              <w:rPr>
                <w:rFonts w:ascii="Times New Roman" w:eastAsia="Times New Roman" w:hAnsi="Times New Roman"/>
                <w:b/>
                <w:bCs/>
                <w:sz w:val="24"/>
                <w:szCs w:val="24"/>
                <w:lang w:val="lv-LV" w:eastAsia="lv-LV"/>
              </w:rPr>
              <w:t xml:space="preserve">Atbilstība </w:t>
            </w:r>
            <w:r>
              <w:rPr>
                <w:rFonts w:ascii="Times New Roman" w:eastAsia="Times New Roman" w:hAnsi="Times New Roman"/>
                <w:b/>
                <w:bCs/>
                <w:sz w:val="24"/>
                <w:szCs w:val="24"/>
                <w:lang w:val="lv-LV" w:eastAsia="lv-LV"/>
              </w:rPr>
              <w:t xml:space="preserve">nolikumā </w:t>
            </w:r>
            <w:r w:rsidRPr="00C21EEC">
              <w:rPr>
                <w:rFonts w:ascii="Times New Roman" w:eastAsia="Times New Roman" w:hAnsi="Times New Roman"/>
                <w:b/>
                <w:bCs/>
                <w:sz w:val="24"/>
                <w:szCs w:val="24"/>
                <w:lang w:val="lv-LV" w:eastAsia="lv-LV"/>
              </w:rPr>
              <w:t xml:space="preserve">norādītajām </w:t>
            </w:r>
            <w:r w:rsidR="0000615F">
              <w:rPr>
                <w:rFonts w:ascii="Times New Roman" w:eastAsia="Times New Roman" w:hAnsi="Times New Roman"/>
                <w:b/>
                <w:bCs/>
                <w:sz w:val="24"/>
                <w:szCs w:val="24"/>
                <w:lang w:val="lv-LV" w:eastAsia="lv-LV"/>
              </w:rPr>
              <w:t>tehniskās specifikācijas</w:t>
            </w:r>
            <w:r>
              <w:rPr>
                <w:rFonts w:ascii="Times New Roman" w:eastAsia="Times New Roman" w:hAnsi="Times New Roman"/>
                <w:b/>
                <w:bCs/>
                <w:sz w:val="24"/>
                <w:szCs w:val="24"/>
                <w:lang w:val="lv-LV" w:eastAsia="lv-LV"/>
              </w:rPr>
              <w:t xml:space="preserve"> </w:t>
            </w:r>
            <w:r w:rsidRPr="00C21EEC">
              <w:rPr>
                <w:rFonts w:ascii="Times New Roman" w:eastAsia="Times New Roman" w:hAnsi="Times New Roman"/>
                <w:b/>
                <w:bCs/>
                <w:sz w:val="24"/>
                <w:szCs w:val="24"/>
                <w:lang w:val="lv-LV" w:eastAsia="lv-LV"/>
              </w:rPr>
              <w:t>prasībām</w:t>
            </w:r>
          </w:p>
        </w:tc>
      </w:tr>
      <w:tr w:rsidR="00257177" w:rsidRPr="00C21EEC" w14:paraId="5431CA79" w14:textId="77777777" w:rsidTr="00FD2DAB">
        <w:trPr>
          <w:trHeight w:val="340"/>
        </w:trPr>
        <w:tc>
          <w:tcPr>
            <w:tcW w:w="3402" w:type="dxa"/>
          </w:tcPr>
          <w:p w14:paraId="2BE3E7AF" w14:textId="77777777" w:rsidR="00257177" w:rsidRPr="001B6C04" w:rsidRDefault="00257177" w:rsidP="00FD2DAB">
            <w:pPr>
              <w:widowControl/>
              <w:spacing w:after="0" w:line="240" w:lineRule="auto"/>
              <w:ind w:right="-136"/>
              <w:rPr>
                <w:rFonts w:ascii="Times New Roman" w:eastAsia="Times New Roman" w:hAnsi="Times New Roman"/>
                <w:b/>
                <w:bCs/>
                <w:sz w:val="24"/>
                <w:szCs w:val="24"/>
                <w:lang w:val="lv-LV" w:eastAsia="lv-LV"/>
              </w:rPr>
            </w:pPr>
            <w:r w:rsidRPr="0084315C">
              <w:rPr>
                <w:rFonts w:ascii="Times New Roman" w:hAnsi="Times New Roman"/>
                <w:sz w:val="24"/>
                <w:szCs w:val="24"/>
                <w:lang w:val="lv-LV"/>
              </w:rPr>
              <w:t>SIA “UX LAB”</w:t>
            </w:r>
          </w:p>
        </w:tc>
        <w:tc>
          <w:tcPr>
            <w:tcW w:w="5528" w:type="dxa"/>
          </w:tcPr>
          <w:p w14:paraId="613BF4F8" w14:textId="77777777" w:rsidR="00257177" w:rsidRPr="00C21EEC" w:rsidRDefault="00257177" w:rsidP="00257177">
            <w:pPr>
              <w:widowControl/>
              <w:spacing w:after="0" w:line="240" w:lineRule="auto"/>
              <w:ind w:right="12"/>
              <w:jc w:val="both"/>
              <w:rPr>
                <w:rFonts w:ascii="Times New Roman" w:eastAsia="Times New Roman" w:hAnsi="Times New Roman"/>
                <w:sz w:val="24"/>
                <w:szCs w:val="24"/>
                <w:lang w:val="lv-LV" w:eastAsia="lv-LV"/>
              </w:rPr>
            </w:pPr>
            <w:r w:rsidRPr="00D02A15">
              <w:rPr>
                <w:rFonts w:ascii="Times New Roman" w:eastAsia="Times New Roman" w:hAnsi="Times New Roman"/>
                <w:sz w:val="24"/>
                <w:szCs w:val="24"/>
                <w:lang w:val="lv-LV" w:eastAsia="lv-LV"/>
              </w:rPr>
              <w:t xml:space="preserve">Atbilst nolikumā norādītajām </w:t>
            </w:r>
            <w:r>
              <w:rPr>
                <w:rFonts w:ascii="Times New Roman" w:eastAsia="Times New Roman" w:hAnsi="Times New Roman"/>
                <w:bCs/>
                <w:sz w:val="24"/>
                <w:szCs w:val="24"/>
                <w:lang w:val="lv-LV" w:eastAsia="lv-LV"/>
              </w:rPr>
              <w:t>tehniskās specifikācijas</w:t>
            </w:r>
            <w:r w:rsidRPr="00D02A15">
              <w:rPr>
                <w:rFonts w:ascii="Times New Roman" w:eastAsia="Times New Roman" w:hAnsi="Times New Roman"/>
                <w:sz w:val="24"/>
                <w:szCs w:val="24"/>
                <w:lang w:val="lv-LV" w:eastAsia="lv-LV"/>
              </w:rPr>
              <w:t xml:space="preserve"> prasībām.</w:t>
            </w:r>
          </w:p>
        </w:tc>
      </w:tr>
      <w:tr w:rsidR="00257177" w:rsidRPr="00C21EEC" w14:paraId="54C1A8BE" w14:textId="77777777" w:rsidTr="00FD2DAB">
        <w:trPr>
          <w:trHeight w:val="340"/>
        </w:trPr>
        <w:tc>
          <w:tcPr>
            <w:tcW w:w="3402" w:type="dxa"/>
          </w:tcPr>
          <w:p w14:paraId="153171E1" w14:textId="77777777" w:rsidR="00257177" w:rsidRPr="0084315C" w:rsidRDefault="00257177" w:rsidP="00FD2DAB">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“CSE COE”</w:t>
            </w:r>
          </w:p>
        </w:tc>
        <w:tc>
          <w:tcPr>
            <w:tcW w:w="5528" w:type="dxa"/>
          </w:tcPr>
          <w:p w14:paraId="24EA8A20" w14:textId="0E9BD15D" w:rsidR="00257177" w:rsidRPr="00C21EEC" w:rsidRDefault="00834302" w:rsidP="00B54080">
            <w:pPr>
              <w:widowControl/>
              <w:spacing w:after="0" w:line="240" w:lineRule="auto"/>
              <w:ind w:right="11"/>
              <w:jc w:val="both"/>
              <w:rPr>
                <w:rFonts w:ascii="Times New Roman" w:eastAsia="Times New Roman" w:hAnsi="Times New Roman"/>
                <w:sz w:val="24"/>
                <w:szCs w:val="24"/>
                <w:lang w:val="lv-LV" w:eastAsia="lv-LV"/>
              </w:rPr>
            </w:pPr>
            <w:r w:rsidRPr="00834302">
              <w:rPr>
                <w:rFonts w:ascii="Times New Roman" w:eastAsia="Times New Roman" w:hAnsi="Times New Roman"/>
                <w:bCs/>
                <w:sz w:val="24"/>
                <w:szCs w:val="24"/>
                <w:lang w:val="lv-LV" w:eastAsia="lv-LV"/>
              </w:rPr>
              <w:t xml:space="preserve">Pretendents SIA “CSE COE” </w:t>
            </w:r>
            <w:r>
              <w:rPr>
                <w:rFonts w:ascii="Times New Roman" w:eastAsia="Times New Roman" w:hAnsi="Times New Roman"/>
                <w:bCs/>
                <w:sz w:val="24"/>
                <w:szCs w:val="24"/>
                <w:lang w:val="lv-LV" w:eastAsia="lv-LV"/>
              </w:rPr>
              <w:t>iesniegtais</w:t>
            </w:r>
            <w:r w:rsidRPr="00834302">
              <w:rPr>
                <w:rFonts w:ascii="Times New Roman" w:eastAsia="Times New Roman" w:hAnsi="Times New Roman"/>
                <w:bCs/>
                <w:sz w:val="24"/>
                <w:szCs w:val="24"/>
                <w:lang w:val="lv-LV" w:eastAsia="lv-LV"/>
              </w:rPr>
              <w:t xml:space="preserve"> Tehnisk</w:t>
            </w:r>
            <w:r>
              <w:rPr>
                <w:rFonts w:ascii="Times New Roman" w:eastAsia="Times New Roman" w:hAnsi="Times New Roman"/>
                <w:bCs/>
                <w:sz w:val="24"/>
                <w:szCs w:val="24"/>
                <w:lang w:val="lv-LV" w:eastAsia="lv-LV"/>
              </w:rPr>
              <w:t>ais</w:t>
            </w:r>
            <w:r w:rsidRPr="00834302">
              <w:rPr>
                <w:rFonts w:ascii="Times New Roman" w:eastAsia="Times New Roman" w:hAnsi="Times New Roman"/>
                <w:bCs/>
                <w:sz w:val="24"/>
                <w:szCs w:val="24"/>
                <w:lang w:val="lv-LV" w:eastAsia="lv-LV"/>
              </w:rPr>
              <w:t xml:space="preserve"> piedāv</w:t>
            </w:r>
            <w:r>
              <w:rPr>
                <w:rFonts w:ascii="Times New Roman" w:eastAsia="Times New Roman" w:hAnsi="Times New Roman"/>
                <w:bCs/>
                <w:sz w:val="24"/>
                <w:szCs w:val="24"/>
                <w:lang w:val="lv-LV" w:eastAsia="lv-LV"/>
              </w:rPr>
              <w:t xml:space="preserve">ājums neatbilst iepirkuma nolikuma </w:t>
            </w:r>
            <w:r w:rsidR="00B54080">
              <w:rPr>
                <w:rFonts w:ascii="Times New Roman" w:eastAsia="Times New Roman" w:hAnsi="Times New Roman"/>
                <w:bCs/>
                <w:sz w:val="24"/>
                <w:szCs w:val="24"/>
                <w:lang w:val="lv-LV" w:eastAsia="lv-LV"/>
              </w:rPr>
              <w:t>1. pielikuma</w:t>
            </w:r>
            <w:r w:rsidR="00B54080" w:rsidRPr="00B54080">
              <w:rPr>
                <w:rFonts w:ascii="Times New Roman" w:eastAsia="Times New Roman" w:hAnsi="Times New Roman"/>
                <w:bCs/>
                <w:sz w:val="24"/>
                <w:szCs w:val="24"/>
                <w:lang w:val="lv-LV" w:eastAsia="lv-LV"/>
              </w:rPr>
              <w:t xml:space="preserve"> „Tehniskā specifikācija”</w:t>
            </w:r>
            <w:r w:rsidR="00B54080">
              <w:rPr>
                <w:rFonts w:ascii="Times New Roman" w:eastAsia="Times New Roman" w:hAnsi="Times New Roman"/>
                <w:bCs/>
                <w:sz w:val="24"/>
                <w:szCs w:val="24"/>
                <w:lang w:val="lv-LV" w:eastAsia="lv-LV"/>
              </w:rPr>
              <w:t xml:space="preserve"> </w:t>
            </w:r>
            <w:r>
              <w:rPr>
                <w:rFonts w:ascii="Times New Roman" w:eastAsia="Times New Roman" w:hAnsi="Times New Roman"/>
                <w:bCs/>
                <w:sz w:val="24"/>
                <w:szCs w:val="24"/>
                <w:lang w:val="lv-LV" w:eastAsia="lv-LV"/>
              </w:rPr>
              <w:t>5.5.1. apakšpunkta “</w:t>
            </w:r>
            <w:r w:rsidRPr="00DC5989">
              <w:rPr>
                <w:rFonts w:ascii="Times New Roman" w:eastAsia="Times New Roman" w:hAnsi="Times New Roman"/>
                <w:bCs/>
                <w:sz w:val="24"/>
                <w:szCs w:val="24"/>
                <w:u w:val="single"/>
                <w:lang w:val="lv-LV" w:eastAsia="lv-LV"/>
              </w:rPr>
              <w:t>Klātienes sistēmu lietojamības testi un intervijas veicami Piegādātāja telpās</w:t>
            </w:r>
            <w:r w:rsidRPr="00834302">
              <w:rPr>
                <w:rFonts w:ascii="Times New Roman" w:eastAsia="Times New Roman" w:hAnsi="Times New Roman"/>
                <w:bCs/>
                <w:sz w:val="24"/>
                <w:szCs w:val="24"/>
                <w:lang w:val="lv-LV" w:eastAsia="lv-LV"/>
              </w:rPr>
              <w:t>, izņēmuma gadījumā lietotāja norādītajā vietā Rīgā, par to iepriekš vienojoties ar Pasūtītāju</w:t>
            </w:r>
            <w:r>
              <w:rPr>
                <w:rFonts w:ascii="Times New Roman" w:eastAsia="Times New Roman" w:hAnsi="Times New Roman"/>
                <w:bCs/>
                <w:sz w:val="24"/>
                <w:szCs w:val="24"/>
                <w:lang w:val="lv-LV" w:eastAsia="lv-LV"/>
              </w:rPr>
              <w:t>;” prasībā</w:t>
            </w:r>
            <w:r w:rsidR="004810A6">
              <w:rPr>
                <w:rFonts w:ascii="Times New Roman" w:eastAsia="Times New Roman" w:hAnsi="Times New Roman"/>
                <w:bCs/>
                <w:sz w:val="24"/>
                <w:szCs w:val="24"/>
                <w:lang w:val="lv-LV" w:eastAsia="lv-LV"/>
              </w:rPr>
              <w:t>m</w:t>
            </w:r>
            <w:r>
              <w:rPr>
                <w:rFonts w:ascii="Times New Roman" w:eastAsia="Times New Roman" w:hAnsi="Times New Roman"/>
                <w:bCs/>
                <w:sz w:val="24"/>
                <w:szCs w:val="24"/>
                <w:lang w:val="lv-LV" w:eastAsia="lv-LV"/>
              </w:rPr>
              <w:t xml:space="preserve">, t.i., </w:t>
            </w:r>
            <w:r w:rsidR="00D275CC">
              <w:rPr>
                <w:rFonts w:ascii="Times New Roman" w:eastAsia="Times New Roman" w:hAnsi="Times New Roman"/>
                <w:bCs/>
                <w:sz w:val="24"/>
                <w:szCs w:val="24"/>
                <w:lang w:val="lv-LV" w:eastAsia="lv-LV"/>
              </w:rPr>
              <w:t xml:space="preserve">pretendents </w:t>
            </w:r>
            <w:r w:rsidRPr="00834302">
              <w:rPr>
                <w:rFonts w:ascii="Times New Roman" w:eastAsia="Times New Roman" w:hAnsi="Times New Roman"/>
                <w:bCs/>
                <w:sz w:val="24"/>
                <w:szCs w:val="24"/>
                <w:lang w:val="lv-LV" w:eastAsia="lv-LV"/>
              </w:rPr>
              <w:t>SIA “CSE COE” Tehnisk</w:t>
            </w:r>
            <w:r>
              <w:rPr>
                <w:rFonts w:ascii="Times New Roman" w:eastAsia="Times New Roman" w:hAnsi="Times New Roman"/>
                <w:bCs/>
                <w:sz w:val="24"/>
                <w:szCs w:val="24"/>
                <w:lang w:val="lv-LV" w:eastAsia="lv-LV"/>
              </w:rPr>
              <w:t>ā</w:t>
            </w:r>
            <w:r w:rsidRPr="00834302">
              <w:rPr>
                <w:rFonts w:ascii="Times New Roman" w:eastAsia="Times New Roman" w:hAnsi="Times New Roman"/>
                <w:bCs/>
                <w:sz w:val="24"/>
                <w:szCs w:val="24"/>
                <w:lang w:val="lv-LV" w:eastAsia="lv-LV"/>
              </w:rPr>
              <w:t xml:space="preserve"> piedāvājum</w:t>
            </w:r>
            <w:r>
              <w:rPr>
                <w:rFonts w:ascii="Times New Roman" w:eastAsia="Times New Roman" w:hAnsi="Times New Roman"/>
                <w:bCs/>
                <w:sz w:val="24"/>
                <w:szCs w:val="24"/>
                <w:lang w:val="lv-LV" w:eastAsia="lv-LV"/>
              </w:rPr>
              <w:t>a</w:t>
            </w:r>
            <w:r w:rsidRPr="00834302">
              <w:rPr>
                <w:rFonts w:ascii="Times New Roman" w:eastAsia="Times New Roman" w:hAnsi="Times New Roman"/>
                <w:bCs/>
                <w:sz w:val="24"/>
                <w:szCs w:val="24"/>
                <w:lang w:val="lv-LV" w:eastAsia="lv-LV"/>
              </w:rPr>
              <w:t xml:space="preserve"> 6.3., 6.4. un 6.</w:t>
            </w:r>
            <w:r w:rsidR="00074E4F">
              <w:rPr>
                <w:rFonts w:ascii="Times New Roman" w:eastAsia="Times New Roman" w:hAnsi="Times New Roman"/>
                <w:bCs/>
                <w:sz w:val="24"/>
                <w:szCs w:val="24"/>
                <w:lang w:val="lv-LV" w:eastAsia="lv-LV"/>
              </w:rPr>
              <w:t>6</w:t>
            </w:r>
            <w:r w:rsidRPr="00834302">
              <w:rPr>
                <w:rFonts w:ascii="Times New Roman" w:eastAsia="Times New Roman" w:hAnsi="Times New Roman"/>
                <w:bCs/>
                <w:sz w:val="24"/>
                <w:szCs w:val="24"/>
                <w:lang w:val="lv-LV" w:eastAsia="lv-LV"/>
              </w:rPr>
              <w:t xml:space="preserve">. apakšpunktā ir norādījis, ka </w:t>
            </w:r>
            <w:r w:rsidRPr="00534B21">
              <w:rPr>
                <w:rFonts w:ascii="Times New Roman" w:eastAsia="Times New Roman" w:hAnsi="Times New Roman"/>
                <w:bCs/>
                <w:sz w:val="24"/>
                <w:szCs w:val="24"/>
                <w:u w:val="single"/>
                <w:lang w:val="lv-LV" w:eastAsia="lv-LV"/>
              </w:rPr>
              <w:t>Klātienes sistēmu lietojamības testi tiks veikti Pasūtītāja telpās</w:t>
            </w:r>
            <w:r w:rsidRPr="00834302">
              <w:rPr>
                <w:rFonts w:ascii="Times New Roman" w:eastAsia="Times New Roman" w:hAnsi="Times New Roman"/>
                <w:bCs/>
                <w:sz w:val="24"/>
                <w:szCs w:val="24"/>
                <w:lang w:val="lv-LV" w:eastAsia="lv-LV"/>
              </w:rPr>
              <w:t>.</w:t>
            </w:r>
          </w:p>
        </w:tc>
      </w:tr>
      <w:tr w:rsidR="00257177" w:rsidRPr="00C21EEC" w14:paraId="14A7A5CB" w14:textId="77777777" w:rsidTr="00FD2DAB">
        <w:trPr>
          <w:trHeight w:val="340"/>
        </w:trPr>
        <w:tc>
          <w:tcPr>
            <w:tcW w:w="3402" w:type="dxa"/>
          </w:tcPr>
          <w:p w14:paraId="247366EE" w14:textId="77777777" w:rsidR="00257177" w:rsidRPr="0084315C" w:rsidRDefault="00257177" w:rsidP="00FD2DAB">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“CUBE Systems”</w:t>
            </w:r>
          </w:p>
        </w:tc>
        <w:tc>
          <w:tcPr>
            <w:tcW w:w="5528" w:type="dxa"/>
          </w:tcPr>
          <w:p w14:paraId="7A406D22" w14:textId="77777777" w:rsidR="00257177" w:rsidRPr="00C21EEC" w:rsidRDefault="00257177" w:rsidP="00FD2DAB">
            <w:pPr>
              <w:widowControl/>
              <w:spacing w:after="0" w:line="240" w:lineRule="auto"/>
              <w:ind w:right="12"/>
              <w:jc w:val="both"/>
              <w:rPr>
                <w:rFonts w:ascii="Times New Roman" w:eastAsia="Times New Roman" w:hAnsi="Times New Roman"/>
                <w:sz w:val="24"/>
                <w:szCs w:val="24"/>
                <w:lang w:val="lv-LV" w:eastAsia="lv-LV"/>
              </w:rPr>
            </w:pPr>
            <w:r w:rsidRPr="00257177">
              <w:rPr>
                <w:rFonts w:ascii="Times New Roman" w:eastAsia="Times New Roman" w:hAnsi="Times New Roman"/>
                <w:sz w:val="24"/>
                <w:szCs w:val="24"/>
                <w:lang w:val="lv-LV" w:eastAsia="lv-LV"/>
              </w:rPr>
              <w:t xml:space="preserve">Atbilst nolikumā norādītajām </w:t>
            </w:r>
            <w:r w:rsidRPr="00257177">
              <w:rPr>
                <w:rFonts w:ascii="Times New Roman" w:eastAsia="Times New Roman" w:hAnsi="Times New Roman"/>
                <w:bCs/>
                <w:sz w:val="24"/>
                <w:szCs w:val="24"/>
                <w:lang w:val="lv-LV" w:eastAsia="lv-LV"/>
              </w:rPr>
              <w:t>tehniskās specifikācijas</w:t>
            </w:r>
            <w:r w:rsidRPr="00257177">
              <w:rPr>
                <w:rFonts w:ascii="Times New Roman" w:eastAsia="Times New Roman" w:hAnsi="Times New Roman"/>
                <w:sz w:val="24"/>
                <w:szCs w:val="24"/>
                <w:lang w:val="lv-LV" w:eastAsia="lv-LV"/>
              </w:rPr>
              <w:t xml:space="preserve"> prasībām.</w:t>
            </w:r>
          </w:p>
        </w:tc>
      </w:tr>
      <w:tr w:rsidR="00257177" w:rsidRPr="00C21EEC" w14:paraId="16F44779" w14:textId="77777777" w:rsidTr="00FD2DAB">
        <w:trPr>
          <w:trHeight w:val="340"/>
        </w:trPr>
        <w:tc>
          <w:tcPr>
            <w:tcW w:w="3402" w:type="dxa"/>
          </w:tcPr>
          <w:p w14:paraId="7E901AB5" w14:textId="77777777" w:rsidR="00257177" w:rsidRPr="0084315C" w:rsidRDefault="00257177" w:rsidP="00FD2DAB">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“Corporate Consulting”</w:t>
            </w:r>
          </w:p>
        </w:tc>
        <w:tc>
          <w:tcPr>
            <w:tcW w:w="5528" w:type="dxa"/>
          </w:tcPr>
          <w:p w14:paraId="795D9A45" w14:textId="77777777" w:rsidR="00257177" w:rsidRPr="00C21EEC" w:rsidRDefault="00257177" w:rsidP="00FD2DAB">
            <w:pPr>
              <w:widowControl/>
              <w:spacing w:after="0" w:line="240" w:lineRule="auto"/>
              <w:ind w:right="12"/>
              <w:jc w:val="both"/>
              <w:rPr>
                <w:rFonts w:ascii="Times New Roman" w:eastAsia="Times New Roman" w:hAnsi="Times New Roman"/>
                <w:sz w:val="24"/>
                <w:szCs w:val="24"/>
                <w:lang w:val="lv-LV" w:eastAsia="lv-LV"/>
              </w:rPr>
            </w:pPr>
            <w:r w:rsidRPr="00257177">
              <w:rPr>
                <w:rFonts w:ascii="Times New Roman" w:eastAsia="Times New Roman" w:hAnsi="Times New Roman"/>
                <w:sz w:val="24"/>
                <w:szCs w:val="24"/>
                <w:lang w:val="lv-LV" w:eastAsia="lv-LV"/>
              </w:rPr>
              <w:t xml:space="preserve">Atbilst nolikumā norādītajām </w:t>
            </w:r>
            <w:r w:rsidRPr="00257177">
              <w:rPr>
                <w:rFonts w:ascii="Times New Roman" w:eastAsia="Times New Roman" w:hAnsi="Times New Roman"/>
                <w:bCs/>
                <w:sz w:val="24"/>
                <w:szCs w:val="24"/>
                <w:lang w:val="lv-LV" w:eastAsia="lv-LV"/>
              </w:rPr>
              <w:t>tehniskās specifikācijas</w:t>
            </w:r>
            <w:r w:rsidRPr="00257177">
              <w:rPr>
                <w:rFonts w:ascii="Times New Roman" w:eastAsia="Times New Roman" w:hAnsi="Times New Roman"/>
                <w:sz w:val="24"/>
                <w:szCs w:val="24"/>
                <w:lang w:val="lv-LV" w:eastAsia="lv-LV"/>
              </w:rPr>
              <w:t xml:space="preserve"> prasībām.</w:t>
            </w:r>
          </w:p>
        </w:tc>
      </w:tr>
      <w:tr w:rsidR="00257177" w:rsidRPr="00C21EEC" w14:paraId="612E76F8" w14:textId="77777777" w:rsidTr="00FD2DAB">
        <w:trPr>
          <w:trHeight w:val="340"/>
        </w:trPr>
        <w:tc>
          <w:tcPr>
            <w:tcW w:w="3402" w:type="dxa"/>
          </w:tcPr>
          <w:p w14:paraId="3466B0EB" w14:textId="77777777" w:rsidR="00257177" w:rsidRPr="0084315C" w:rsidRDefault="00257177" w:rsidP="00FD2DAB">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“CatchSmart”</w:t>
            </w:r>
          </w:p>
        </w:tc>
        <w:tc>
          <w:tcPr>
            <w:tcW w:w="5528" w:type="dxa"/>
          </w:tcPr>
          <w:p w14:paraId="629DF78B" w14:textId="77777777" w:rsidR="00257177" w:rsidRPr="00D02A15" w:rsidRDefault="00257177" w:rsidP="00FD2DAB">
            <w:pPr>
              <w:widowControl/>
              <w:spacing w:after="0" w:line="240" w:lineRule="auto"/>
              <w:ind w:right="12"/>
              <w:jc w:val="both"/>
              <w:rPr>
                <w:rFonts w:ascii="Times New Roman" w:eastAsia="Times New Roman" w:hAnsi="Times New Roman"/>
                <w:sz w:val="24"/>
                <w:szCs w:val="24"/>
                <w:lang w:val="lv-LV" w:eastAsia="lv-LV"/>
              </w:rPr>
            </w:pPr>
            <w:r w:rsidRPr="00257177">
              <w:rPr>
                <w:rFonts w:ascii="Times New Roman" w:eastAsia="Times New Roman" w:hAnsi="Times New Roman"/>
                <w:sz w:val="24"/>
                <w:szCs w:val="24"/>
                <w:lang w:val="lv-LV" w:eastAsia="lv-LV"/>
              </w:rPr>
              <w:t xml:space="preserve">Atbilst nolikumā norādītajām </w:t>
            </w:r>
            <w:r w:rsidRPr="00257177">
              <w:rPr>
                <w:rFonts w:ascii="Times New Roman" w:eastAsia="Times New Roman" w:hAnsi="Times New Roman"/>
                <w:bCs/>
                <w:sz w:val="24"/>
                <w:szCs w:val="24"/>
                <w:lang w:val="lv-LV" w:eastAsia="lv-LV"/>
              </w:rPr>
              <w:t>tehniskās specifikācijas</w:t>
            </w:r>
            <w:r w:rsidRPr="00257177">
              <w:rPr>
                <w:rFonts w:ascii="Times New Roman" w:eastAsia="Times New Roman" w:hAnsi="Times New Roman"/>
                <w:sz w:val="24"/>
                <w:szCs w:val="24"/>
                <w:lang w:val="lv-LV" w:eastAsia="lv-LV"/>
              </w:rPr>
              <w:t xml:space="preserve"> prasībām.</w:t>
            </w:r>
          </w:p>
        </w:tc>
      </w:tr>
      <w:tr w:rsidR="00257177" w:rsidRPr="00C21EEC" w14:paraId="30837F2F" w14:textId="77777777" w:rsidTr="00FD2DAB">
        <w:trPr>
          <w:trHeight w:val="340"/>
        </w:trPr>
        <w:tc>
          <w:tcPr>
            <w:tcW w:w="3402" w:type="dxa"/>
          </w:tcPr>
          <w:p w14:paraId="4E970260" w14:textId="77777777" w:rsidR="00257177" w:rsidRPr="0084315C" w:rsidRDefault="00257177" w:rsidP="00FD2DAB">
            <w:pPr>
              <w:widowControl/>
              <w:spacing w:after="0" w:line="240" w:lineRule="auto"/>
              <w:ind w:right="-136"/>
              <w:rPr>
                <w:rFonts w:ascii="Times New Roman" w:hAnsi="Times New Roman"/>
                <w:sz w:val="24"/>
                <w:szCs w:val="24"/>
                <w:lang w:val="lv-LV"/>
              </w:rPr>
            </w:pPr>
            <w:r w:rsidRPr="0084315C">
              <w:rPr>
                <w:rFonts w:ascii="Times New Roman" w:hAnsi="Times New Roman"/>
                <w:sz w:val="24"/>
                <w:szCs w:val="24"/>
                <w:lang w:val="lv-LV"/>
              </w:rPr>
              <w:t>SIA “Agile&amp;Co”</w:t>
            </w:r>
          </w:p>
        </w:tc>
        <w:tc>
          <w:tcPr>
            <w:tcW w:w="5528" w:type="dxa"/>
          </w:tcPr>
          <w:p w14:paraId="12430780" w14:textId="77777777" w:rsidR="00257177" w:rsidRPr="00D02A15" w:rsidRDefault="00257177" w:rsidP="00FD2DAB">
            <w:pPr>
              <w:widowControl/>
              <w:spacing w:after="0" w:line="240" w:lineRule="auto"/>
              <w:ind w:right="12"/>
              <w:jc w:val="both"/>
              <w:rPr>
                <w:rFonts w:ascii="Times New Roman" w:eastAsia="Times New Roman" w:hAnsi="Times New Roman"/>
                <w:sz w:val="24"/>
                <w:szCs w:val="24"/>
                <w:lang w:val="lv-LV" w:eastAsia="lv-LV"/>
              </w:rPr>
            </w:pPr>
            <w:r w:rsidRPr="00257177">
              <w:rPr>
                <w:rFonts w:ascii="Times New Roman" w:eastAsia="Times New Roman" w:hAnsi="Times New Roman"/>
                <w:sz w:val="24"/>
                <w:szCs w:val="24"/>
                <w:lang w:val="lv-LV" w:eastAsia="lv-LV"/>
              </w:rPr>
              <w:t xml:space="preserve">Atbilst nolikumā norādītajām </w:t>
            </w:r>
            <w:r w:rsidRPr="00257177">
              <w:rPr>
                <w:rFonts w:ascii="Times New Roman" w:eastAsia="Times New Roman" w:hAnsi="Times New Roman"/>
                <w:bCs/>
                <w:sz w:val="24"/>
                <w:szCs w:val="24"/>
                <w:lang w:val="lv-LV" w:eastAsia="lv-LV"/>
              </w:rPr>
              <w:t>tehniskās specifikācijas</w:t>
            </w:r>
            <w:r w:rsidRPr="00257177">
              <w:rPr>
                <w:rFonts w:ascii="Times New Roman" w:eastAsia="Times New Roman" w:hAnsi="Times New Roman"/>
                <w:sz w:val="24"/>
                <w:szCs w:val="24"/>
                <w:lang w:val="lv-LV" w:eastAsia="lv-LV"/>
              </w:rPr>
              <w:t xml:space="preserve"> prasībām.</w:t>
            </w:r>
          </w:p>
        </w:tc>
      </w:tr>
    </w:tbl>
    <w:p w14:paraId="3FB30511" w14:textId="77777777" w:rsidR="009D63F3" w:rsidRDefault="009D63F3" w:rsidP="00F36F1F">
      <w:pPr>
        <w:spacing w:after="0" w:line="240" w:lineRule="auto"/>
        <w:ind w:right="-879"/>
        <w:rPr>
          <w:rFonts w:ascii="Times New Roman" w:hAnsi="Times New Roman"/>
          <w:b/>
          <w:bCs/>
          <w:i/>
          <w:iCs/>
          <w:sz w:val="24"/>
          <w:szCs w:val="24"/>
          <w:lang w:val="lv-LV"/>
        </w:rPr>
      </w:pPr>
    </w:p>
    <w:p w14:paraId="51D63298" w14:textId="77777777" w:rsidR="00A47D2A" w:rsidRPr="00A47D2A" w:rsidRDefault="00A47D2A" w:rsidP="008E14D1">
      <w:pPr>
        <w:pStyle w:val="ListParagraph"/>
        <w:numPr>
          <w:ilvl w:val="0"/>
          <w:numId w:val="12"/>
        </w:numPr>
        <w:spacing w:after="0" w:line="240" w:lineRule="auto"/>
        <w:ind w:right="12"/>
        <w:jc w:val="both"/>
        <w:rPr>
          <w:rFonts w:ascii="Times New Roman" w:hAnsi="Times New Roman"/>
          <w:bCs/>
          <w:iCs/>
          <w:sz w:val="24"/>
          <w:szCs w:val="24"/>
          <w:lang w:val="lv-LV"/>
        </w:rPr>
      </w:pPr>
      <w:r>
        <w:rPr>
          <w:rFonts w:ascii="Times New Roman" w:hAnsi="Times New Roman"/>
          <w:bCs/>
          <w:iCs/>
          <w:sz w:val="24"/>
          <w:szCs w:val="24"/>
          <w:lang w:val="lv-LV"/>
        </w:rPr>
        <w:t>Pretendentu</w:t>
      </w:r>
      <w:r w:rsidRPr="00A47D2A">
        <w:rPr>
          <w:rFonts w:ascii="Times New Roman" w:hAnsi="Times New Roman"/>
          <w:bCs/>
          <w:iCs/>
          <w:sz w:val="24"/>
          <w:szCs w:val="24"/>
          <w:lang w:val="lv-LV"/>
        </w:rPr>
        <w:t xml:space="preserve"> - SIA “UX LAB”, SIA “CSE COE”, SIA “CUBE Systems”, SIA “Corporate Consulting”, SIA “CatchSmart” un SIA “Agile&amp;Co” </w:t>
      </w:r>
      <w:r>
        <w:rPr>
          <w:rFonts w:ascii="Times New Roman" w:hAnsi="Times New Roman"/>
          <w:bCs/>
          <w:iCs/>
          <w:sz w:val="24"/>
          <w:szCs w:val="24"/>
          <w:lang w:val="lv-LV"/>
        </w:rPr>
        <w:t xml:space="preserve">- </w:t>
      </w:r>
      <w:r w:rsidRPr="00A47D2A">
        <w:rPr>
          <w:rFonts w:ascii="Times New Roman" w:hAnsi="Times New Roman"/>
          <w:bCs/>
          <w:iCs/>
          <w:sz w:val="24"/>
          <w:szCs w:val="24"/>
          <w:lang w:val="lv-LV"/>
        </w:rPr>
        <w:t>finanšu piedāvājumu izskatīšana:</w:t>
      </w:r>
    </w:p>
    <w:p w14:paraId="215FCDC2" w14:textId="77777777" w:rsidR="00161E22" w:rsidRPr="00A47D2A" w:rsidRDefault="00A47D2A" w:rsidP="008E14D1">
      <w:pPr>
        <w:pStyle w:val="ListParagraph"/>
        <w:spacing w:after="0" w:line="240" w:lineRule="auto"/>
        <w:ind w:left="360" w:right="12"/>
        <w:jc w:val="both"/>
        <w:rPr>
          <w:rFonts w:ascii="Times New Roman" w:hAnsi="Times New Roman"/>
          <w:bCs/>
          <w:iCs/>
          <w:sz w:val="24"/>
          <w:szCs w:val="24"/>
          <w:lang w:val="lv-LV"/>
        </w:rPr>
      </w:pPr>
      <w:r w:rsidRPr="00AB4686">
        <w:rPr>
          <w:rFonts w:ascii="Times New Roman" w:hAnsi="Times New Roman"/>
          <w:bCs/>
          <w:iCs/>
          <w:sz w:val="24"/>
          <w:szCs w:val="24"/>
          <w:u w:val="single"/>
          <w:lang w:val="lv-LV"/>
        </w:rPr>
        <w:t xml:space="preserve">pretendenta SIA “Agile&amp;Co” finanšu piedāvājuma kopējā summa </w:t>
      </w:r>
      <w:r w:rsidRPr="00AB4686">
        <w:rPr>
          <w:rFonts w:ascii="Times New Roman" w:hAnsi="Times New Roman"/>
          <w:bCs/>
          <w:iCs/>
          <w:sz w:val="24"/>
          <w:szCs w:val="24"/>
          <w:u w:val="single"/>
        </w:rPr>
        <w:t xml:space="preserve">10 500,00 EUR (bez PVN) </w:t>
      </w:r>
      <w:r w:rsidRPr="00AB4686">
        <w:rPr>
          <w:rFonts w:ascii="Times New Roman" w:hAnsi="Times New Roman"/>
          <w:bCs/>
          <w:iCs/>
          <w:sz w:val="24"/>
          <w:szCs w:val="24"/>
          <w:u w:val="single"/>
          <w:lang w:val="lv-LV"/>
        </w:rPr>
        <w:t>ir ievērojami zemāka nekā pārējo pretendentu</w:t>
      </w:r>
      <w:r w:rsidRPr="00A47D2A">
        <w:rPr>
          <w:rFonts w:ascii="Times New Roman" w:hAnsi="Times New Roman"/>
          <w:bCs/>
          <w:iCs/>
          <w:sz w:val="24"/>
          <w:szCs w:val="24"/>
          <w:lang w:val="lv-LV"/>
        </w:rPr>
        <w:t xml:space="preserve"> </w:t>
      </w:r>
      <w:r>
        <w:rPr>
          <w:rFonts w:ascii="Times New Roman" w:hAnsi="Times New Roman"/>
          <w:bCs/>
          <w:iCs/>
          <w:sz w:val="24"/>
          <w:szCs w:val="24"/>
          <w:lang w:val="lv-LV"/>
        </w:rPr>
        <w:t xml:space="preserve">- </w:t>
      </w:r>
      <w:r w:rsidRPr="00A47D2A">
        <w:rPr>
          <w:rFonts w:ascii="Times New Roman" w:hAnsi="Times New Roman"/>
          <w:bCs/>
          <w:iCs/>
          <w:sz w:val="24"/>
          <w:szCs w:val="24"/>
          <w:lang w:val="lv-LV"/>
        </w:rPr>
        <w:t>SIA “UX LAB”</w:t>
      </w:r>
      <w:r w:rsidR="00F23EBA">
        <w:rPr>
          <w:rFonts w:ascii="Times New Roman" w:hAnsi="Times New Roman"/>
          <w:bCs/>
          <w:iCs/>
          <w:sz w:val="24"/>
          <w:szCs w:val="24"/>
          <w:lang w:val="lv-LV"/>
        </w:rPr>
        <w:t xml:space="preserve"> (</w:t>
      </w:r>
      <w:r w:rsidR="00F23EBA" w:rsidRPr="00F23EBA">
        <w:rPr>
          <w:rFonts w:ascii="Times New Roman" w:hAnsi="Times New Roman"/>
          <w:bCs/>
          <w:iCs/>
          <w:sz w:val="24"/>
          <w:szCs w:val="24"/>
        </w:rPr>
        <w:t>18 500,00</w:t>
      </w:r>
      <w:r w:rsidR="00F23EBA">
        <w:rPr>
          <w:rFonts w:ascii="Times New Roman" w:hAnsi="Times New Roman"/>
          <w:bCs/>
          <w:iCs/>
          <w:sz w:val="24"/>
          <w:szCs w:val="24"/>
        </w:rPr>
        <w:t xml:space="preserve"> EUR bez PVN)</w:t>
      </w:r>
      <w:r w:rsidRPr="00A47D2A">
        <w:rPr>
          <w:rFonts w:ascii="Times New Roman" w:hAnsi="Times New Roman"/>
          <w:bCs/>
          <w:iCs/>
          <w:sz w:val="24"/>
          <w:szCs w:val="24"/>
          <w:lang w:val="lv-LV"/>
        </w:rPr>
        <w:t>, SIA “CSE COE”</w:t>
      </w:r>
      <w:r w:rsidR="00F23EBA">
        <w:rPr>
          <w:rFonts w:ascii="Times New Roman" w:hAnsi="Times New Roman"/>
          <w:bCs/>
          <w:iCs/>
          <w:sz w:val="24"/>
          <w:szCs w:val="24"/>
          <w:lang w:val="lv-LV"/>
        </w:rPr>
        <w:t xml:space="preserve"> (</w:t>
      </w:r>
      <w:r w:rsidR="00F23EBA" w:rsidRPr="00F23EBA">
        <w:rPr>
          <w:rFonts w:ascii="Times New Roman" w:hAnsi="Times New Roman"/>
          <w:bCs/>
          <w:iCs/>
          <w:sz w:val="24"/>
          <w:szCs w:val="24"/>
        </w:rPr>
        <w:t>14 900,00</w:t>
      </w:r>
      <w:r w:rsidR="00F23EBA">
        <w:rPr>
          <w:rFonts w:ascii="Times New Roman" w:hAnsi="Times New Roman"/>
          <w:bCs/>
          <w:iCs/>
          <w:sz w:val="24"/>
          <w:szCs w:val="24"/>
        </w:rPr>
        <w:t xml:space="preserve"> EUR bez PVN)</w:t>
      </w:r>
      <w:r w:rsidRPr="00A47D2A">
        <w:rPr>
          <w:rFonts w:ascii="Times New Roman" w:hAnsi="Times New Roman"/>
          <w:bCs/>
          <w:iCs/>
          <w:sz w:val="24"/>
          <w:szCs w:val="24"/>
          <w:lang w:val="lv-LV"/>
        </w:rPr>
        <w:t>, SIA “CUBE Systems”</w:t>
      </w:r>
      <w:r w:rsidR="00F23EBA">
        <w:rPr>
          <w:rFonts w:ascii="Times New Roman" w:hAnsi="Times New Roman"/>
          <w:bCs/>
          <w:iCs/>
          <w:sz w:val="24"/>
          <w:szCs w:val="24"/>
          <w:lang w:val="lv-LV"/>
        </w:rPr>
        <w:t xml:space="preserve"> (</w:t>
      </w:r>
      <w:r w:rsidR="00F23EBA" w:rsidRPr="00F23EBA">
        <w:rPr>
          <w:rFonts w:ascii="Times New Roman" w:hAnsi="Times New Roman"/>
          <w:bCs/>
          <w:iCs/>
          <w:sz w:val="24"/>
          <w:szCs w:val="24"/>
        </w:rPr>
        <w:t>18 911,00</w:t>
      </w:r>
      <w:r w:rsidR="00F23EBA">
        <w:rPr>
          <w:rFonts w:ascii="Times New Roman" w:hAnsi="Times New Roman"/>
          <w:bCs/>
          <w:iCs/>
          <w:sz w:val="24"/>
          <w:szCs w:val="24"/>
        </w:rPr>
        <w:t xml:space="preserve"> EUR bez PVN</w:t>
      </w:r>
      <w:r w:rsidR="00F23EBA">
        <w:rPr>
          <w:rFonts w:ascii="Times New Roman" w:hAnsi="Times New Roman"/>
          <w:bCs/>
          <w:iCs/>
          <w:sz w:val="24"/>
          <w:szCs w:val="24"/>
          <w:lang w:val="lv-LV"/>
        </w:rPr>
        <w:t>)</w:t>
      </w:r>
      <w:r w:rsidRPr="00A47D2A">
        <w:rPr>
          <w:rFonts w:ascii="Times New Roman" w:hAnsi="Times New Roman"/>
          <w:bCs/>
          <w:iCs/>
          <w:sz w:val="24"/>
          <w:szCs w:val="24"/>
          <w:lang w:val="lv-LV"/>
        </w:rPr>
        <w:t>, SIA “Corporate Consulting”</w:t>
      </w:r>
      <w:r w:rsidR="00F23EBA">
        <w:rPr>
          <w:rFonts w:ascii="Times New Roman" w:hAnsi="Times New Roman"/>
          <w:bCs/>
          <w:iCs/>
          <w:sz w:val="24"/>
          <w:szCs w:val="24"/>
          <w:lang w:val="lv-LV"/>
        </w:rPr>
        <w:t xml:space="preserve"> (</w:t>
      </w:r>
      <w:r w:rsidR="00F23EBA" w:rsidRPr="00F23EBA">
        <w:rPr>
          <w:rFonts w:ascii="Times New Roman" w:hAnsi="Times New Roman"/>
          <w:bCs/>
          <w:iCs/>
          <w:sz w:val="24"/>
          <w:szCs w:val="24"/>
        </w:rPr>
        <w:t>18 400,00</w:t>
      </w:r>
      <w:r w:rsidR="00F23EBA">
        <w:rPr>
          <w:rFonts w:ascii="Times New Roman" w:hAnsi="Times New Roman"/>
          <w:bCs/>
          <w:iCs/>
          <w:sz w:val="24"/>
          <w:szCs w:val="24"/>
        </w:rPr>
        <w:t xml:space="preserve"> EUR bez PVN)</w:t>
      </w:r>
      <w:r w:rsidRPr="00A47D2A">
        <w:rPr>
          <w:rFonts w:ascii="Times New Roman" w:hAnsi="Times New Roman"/>
          <w:bCs/>
          <w:iCs/>
          <w:sz w:val="24"/>
          <w:szCs w:val="24"/>
          <w:lang w:val="lv-LV"/>
        </w:rPr>
        <w:t>, SIA “CatchSmart”</w:t>
      </w:r>
      <w:r>
        <w:rPr>
          <w:rFonts w:ascii="Times New Roman" w:hAnsi="Times New Roman"/>
          <w:bCs/>
          <w:iCs/>
          <w:sz w:val="24"/>
          <w:szCs w:val="24"/>
          <w:lang w:val="lv-LV"/>
        </w:rPr>
        <w:t xml:space="preserve"> </w:t>
      </w:r>
      <w:r w:rsidR="00F23EBA">
        <w:rPr>
          <w:rFonts w:ascii="Times New Roman" w:hAnsi="Times New Roman"/>
          <w:bCs/>
          <w:iCs/>
          <w:sz w:val="24"/>
          <w:szCs w:val="24"/>
          <w:lang w:val="lv-LV"/>
        </w:rPr>
        <w:t>(</w:t>
      </w:r>
      <w:r w:rsidR="00F23EBA" w:rsidRPr="00F23EBA">
        <w:rPr>
          <w:rFonts w:ascii="Times New Roman" w:hAnsi="Times New Roman"/>
          <w:bCs/>
          <w:iCs/>
          <w:sz w:val="24"/>
          <w:szCs w:val="24"/>
        </w:rPr>
        <w:t>16 003,00</w:t>
      </w:r>
      <w:r w:rsidR="00F23EBA">
        <w:rPr>
          <w:rFonts w:ascii="Times New Roman" w:hAnsi="Times New Roman"/>
          <w:bCs/>
          <w:iCs/>
          <w:sz w:val="24"/>
          <w:szCs w:val="24"/>
        </w:rPr>
        <w:t xml:space="preserve"> EUR bez PVN) </w:t>
      </w:r>
      <w:r w:rsidRPr="00AB4686">
        <w:rPr>
          <w:rFonts w:ascii="Times New Roman" w:hAnsi="Times New Roman"/>
          <w:bCs/>
          <w:iCs/>
          <w:sz w:val="24"/>
          <w:szCs w:val="24"/>
          <w:u w:val="single"/>
          <w:lang w:val="lv-LV"/>
        </w:rPr>
        <w:t>finanšu piedāvājumu kopējās summas</w:t>
      </w:r>
      <w:r w:rsidRPr="00A47D2A">
        <w:rPr>
          <w:rFonts w:ascii="Times New Roman" w:hAnsi="Times New Roman"/>
          <w:bCs/>
          <w:iCs/>
          <w:sz w:val="24"/>
          <w:szCs w:val="24"/>
          <w:lang w:val="lv-LV"/>
        </w:rPr>
        <w:t>.</w:t>
      </w:r>
    </w:p>
    <w:p w14:paraId="73654B76" w14:textId="77777777" w:rsidR="00161E22" w:rsidRDefault="00161E22" w:rsidP="00F36F1F">
      <w:pPr>
        <w:spacing w:after="0" w:line="240" w:lineRule="auto"/>
        <w:ind w:right="-879"/>
        <w:rPr>
          <w:rFonts w:ascii="Times New Roman" w:hAnsi="Times New Roman"/>
          <w:b/>
          <w:bCs/>
          <w:i/>
          <w:iCs/>
          <w:sz w:val="24"/>
          <w:szCs w:val="24"/>
          <w:lang w:val="lv-LV"/>
        </w:rPr>
      </w:pPr>
    </w:p>
    <w:p w14:paraId="100CF2B8" w14:textId="77777777" w:rsidR="00F36F1F" w:rsidRPr="00FD211B"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Nolemj</w:t>
      </w:r>
      <w:r w:rsidR="008309B9">
        <w:rPr>
          <w:rFonts w:ascii="Times New Roman" w:hAnsi="Times New Roman"/>
          <w:b/>
          <w:bCs/>
          <w:i/>
          <w:iCs/>
          <w:sz w:val="24"/>
          <w:szCs w:val="24"/>
          <w:lang w:val="lv-LV"/>
        </w:rPr>
        <w:t xml:space="preserve"> (vienbalsīgi)</w:t>
      </w:r>
      <w:r w:rsidRPr="00FD211B">
        <w:rPr>
          <w:rFonts w:ascii="Times New Roman" w:hAnsi="Times New Roman"/>
          <w:b/>
          <w:bCs/>
          <w:i/>
          <w:iCs/>
          <w:sz w:val="24"/>
          <w:szCs w:val="24"/>
          <w:lang w:val="lv-LV"/>
        </w:rPr>
        <w:t>:</w:t>
      </w:r>
    </w:p>
    <w:p w14:paraId="5BC83244" w14:textId="77777777" w:rsidR="00F36F1F" w:rsidRDefault="00F36F1F" w:rsidP="00F36F1F">
      <w:pPr>
        <w:pStyle w:val="Header"/>
        <w:tabs>
          <w:tab w:val="left" w:pos="720"/>
        </w:tabs>
        <w:jc w:val="both"/>
        <w:rPr>
          <w:rFonts w:ascii="Times New Roman" w:hAnsi="Times New Roman"/>
          <w:sz w:val="24"/>
          <w:szCs w:val="24"/>
          <w:lang w:val="lv-LV"/>
        </w:rPr>
      </w:pPr>
    </w:p>
    <w:p w14:paraId="2A3D481A" w14:textId="7760B459" w:rsidR="00BC7537" w:rsidRPr="005015BD" w:rsidRDefault="005015BD" w:rsidP="00E37E99">
      <w:pPr>
        <w:pStyle w:val="Header"/>
        <w:numPr>
          <w:ilvl w:val="0"/>
          <w:numId w:val="14"/>
        </w:numPr>
        <w:tabs>
          <w:tab w:val="left" w:pos="720"/>
        </w:tabs>
        <w:jc w:val="both"/>
        <w:rPr>
          <w:rFonts w:ascii="Times New Roman" w:hAnsi="Times New Roman"/>
          <w:sz w:val="24"/>
          <w:szCs w:val="24"/>
          <w:lang w:val="lv-LV"/>
        </w:rPr>
      </w:pPr>
      <w:r>
        <w:rPr>
          <w:rFonts w:ascii="Times New Roman" w:hAnsi="Times New Roman"/>
          <w:bCs/>
          <w:sz w:val="24"/>
          <w:szCs w:val="24"/>
          <w:lang w:val="lv-LV"/>
        </w:rPr>
        <w:t xml:space="preserve">Saskaņā ar </w:t>
      </w:r>
      <w:r w:rsidRPr="005015BD">
        <w:rPr>
          <w:rFonts w:ascii="Times New Roman" w:hAnsi="Times New Roman"/>
          <w:bCs/>
          <w:sz w:val="24"/>
          <w:szCs w:val="24"/>
          <w:lang w:val="lv-LV"/>
        </w:rPr>
        <w:t>SIA “UX LAB” 2017. gada 18. oktobra v</w:t>
      </w:r>
      <w:r>
        <w:rPr>
          <w:rFonts w:ascii="Times New Roman" w:hAnsi="Times New Roman"/>
          <w:bCs/>
          <w:sz w:val="24"/>
          <w:szCs w:val="24"/>
          <w:lang w:val="lv-LV"/>
        </w:rPr>
        <w:t>ēstuli</w:t>
      </w:r>
      <w:r w:rsidRPr="005015BD">
        <w:rPr>
          <w:rFonts w:ascii="Times New Roman" w:hAnsi="Times New Roman"/>
          <w:bCs/>
          <w:sz w:val="24"/>
          <w:szCs w:val="24"/>
          <w:lang w:val="lv-LV"/>
        </w:rPr>
        <w:t xml:space="preserve"> </w:t>
      </w:r>
      <w:r w:rsidR="00425A31">
        <w:rPr>
          <w:rFonts w:ascii="Times New Roman" w:hAnsi="Times New Roman"/>
          <w:bCs/>
          <w:sz w:val="24"/>
          <w:szCs w:val="24"/>
          <w:lang w:val="lv-LV"/>
        </w:rPr>
        <w:t xml:space="preserve">pretendenta </w:t>
      </w:r>
      <w:r w:rsidRPr="005015BD">
        <w:rPr>
          <w:rFonts w:ascii="Times New Roman" w:hAnsi="Times New Roman"/>
          <w:bCs/>
          <w:sz w:val="24"/>
          <w:szCs w:val="24"/>
          <w:lang w:val="lv-LV"/>
        </w:rPr>
        <w:t xml:space="preserve">SIA “UX LAB” </w:t>
      </w:r>
      <w:r w:rsidRPr="00BD41E5">
        <w:rPr>
          <w:rFonts w:ascii="Times New Roman" w:hAnsi="Times New Roman"/>
          <w:b/>
          <w:bCs/>
          <w:sz w:val="24"/>
          <w:szCs w:val="24"/>
          <w:lang w:val="lv-LV"/>
        </w:rPr>
        <w:t xml:space="preserve">kopējā līgumcena EUR </w:t>
      </w:r>
      <w:r w:rsidR="00BD41E5" w:rsidRPr="00BD41E5">
        <w:rPr>
          <w:rFonts w:ascii="Times New Roman" w:hAnsi="Times New Roman"/>
          <w:b/>
          <w:bCs/>
          <w:sz w:val="24"/>
          <w:szCs w:val="24"/>
          <w:lang w:val="lv-LV"/>
        </w:rPr>
        <w:t>(</w:t>
      </w:r>
      <w:r w:rsidRPr="00BD41E5">
        <w:rPr>
          <w:rFonts w:ascii="Times New Roman" w:hAnsi="Times New Roman"/>
          <w:b/>
          <w:bCs/>
          <w:sz w:val="24"/>
          <w:szCs w:val="24"/>
          <w:lang w:val="lv-LV"/>
        </w:rPr>
        <w:t>bez PVN</w:t>
      </w:r>
      <w:r w:rsidR="00BD41E5" w:rsidRPr="00BD41E5">
        <w:rPr>
          <w:rFonts w:ascii="Times New Roman" w:hAnsi="Times New Roman"/>
          <w:b/>
          <w:bCs/>
          <w:sz w:val="24"/>
          <w:szCs w:val="24"/>
          <w:lang w:val="lv-LV"/>
        </w:rPr>
        <w:t>)</w:t>
      </w:r>
      <w:r w:rsidRPr="00BD41E5">
        <w:rPr>
          <w:rFonts w:ascii="Times New Roman" w:hAnsi="Times New Roman"/>
          <w:b/>
          <w:bCs/>
          <w:sz w:val="24"/>
          <w:szCs w:val="24"/>
          <w:lang w:val="lv-LV"/>
        </w:rPr>
        <w:t xml:space="preserve"> ir 18 500,00.</w:t>
      </w:r>
    </w:p>
    <w:p w14:paraId="0C03C86B" w14:textId="77777777" w:rsidR="00F36F1F" w:rsidRDefault="001A6CBB" w:rsidP="00E37E99">
      <w:pPr>
        <w:pStyle w:val="Header"/>
        <w:numPr>
          <w:ilvl w:val="0"/>
          <w:numId w:val="14"/>
        </w:numPr>
        <w:tabs>
          <w:tab w:val="left" w:pos="720"/>
        </w:tabs>
        <w:jc w:val="both"/>
        <w:rPr>
          <w:rFonts w:ascii="Times New Roman" w:hAnsi="Times New Roman"/>
          <w:sz w:val="24"/>
          <w:szCs w:val="24"/>
          <w:lang w:val="lv-LV"/>
        </w:rPr>
      </w:pPr>
      <w:r w:rsidRPr="001A6CBB">
        <w:rPr>
          <w:rFonts w:ascii="Times New Roman" w:hAnsi="Times New Roman"/>
          <w:sz w:val="24"/>
          <w:szCs w:val="24"/>
          <w:lang w:val="lv-LV"/>
        </w:rPr>
        <w:t xml:space="preserve">Pretendentu - </w:t>
      </w:r>
      <w:r w:rsidR="00B54080" w:rsidRPr="00B54080">
        <w:rPr>
          <w:rFonts w:ascii="Times New Roman" w:hAnsi="Times New Roman"/>
          <w:bCs/>
          <w:sz w:val="24"/>
          <w:szCs w:val="24"/>
          <w:lang w:val="lv-LV"/>
        </w:rPr>
        <w:t xml:space="preserve">SIA “UX LAB”, SIA “CSE COE”, SIA “CUBE Systems” un SIA “Agile&amp;Co” </w:t>
      </w:r>
      <w:r w:rsidRPr="001A6CBB">
        <w:rPr>
          <w:rFonts w:ascii="Times New Roman" w:hAnsi="Times New Roman"/>
          <w:sz w:val="24"/>
          <w:szCs w:val="24"/>
        </w:rPr>
        <w:t xml:space="preserve">- </w:t>
      </w:r>
      <w:r w:rsidRPr="001A6CBB">
        <w:rPr>
          <w:rFonts w:ascii="Times New Roman" w:hAnsi="Times New Roman"/>
          <w:sz w:val="24"/>
          <w:szCs w:val="24"/>
          <w:lang w:val="lv-LV"/>
        </w:rPr>
        <w:t xml:space="preserve">piedāvājumi atbilst iepirkuma </w:t>
      </w:r>
      <w:r>
        <w:rPr>
          <w:rFonts w:ascii="Times New Roman" w:hAnsi="Times New Roman"/>
          <w:sz w:val="24"/>
          <w:szCs w:val="24"/>
          <w:lang w:val="lv-LV"/>
        </w:rPr>
        <w:t xml:space="preserve">nolikumā </w:t>
      </w:r>
      <w:r w:rsidRPr="001A6CBB">
        <w:rPr>
          <w:rFonts w:ascii="Times New Roman" w:hAnsi="Times New Roman"/>
          <w:sz w:val="24"/>
          <w:szCs w:val="24"/>
          <w:lang w:val="lv-LV"/>
        </w:rPr>
        <w:t>norādītajām pretendentu atlases prasībām (nolikuma 7. punkts “Pretendentu atlases prasības, iesniedzamie pretendentu atlases dokumenti un pārbaudāmās ziņas”).</w:t>
      </w:r>
    </w:p>
    <w:p w14:paraId="082C627A" w14:textId="77777777" w:rsidR="00B54080" w:rsidRDefault="00B54080" w:rsidP="00E37E99">
      <w:pPr>
        <w:pStyle w:val="Header"/>
        <w:numPr>
          <w:ilvl w:val="0"/>
          <w:numId w:val="14"/>
        </w:numPr>
        <w:tabs>
          <w:tab w:val="left" w:pos="720"/>
        </w:tabs>
        <w:jc w:val="both"/>
        <w:rPr>
          <w:rFonts w:ascii="Times New Roman" w:hAnsi="Times New Roman"/>
          <w:sz w:val="24"/>
          <w:szCs w:val="24"/>
          <w:lang w:val="lv-LV"/>
        </w:rPr>
      </w:pPr>
      <w:r w:rsidRPr="00DB7C62">
        <w:rPr>
          <w:rFonts w:ascii="Times New Roman" w:hAnsi="Times New Roman"/>
          <w:sz w:val="24"/>
          <w:szCs w:val="24"/>
          <w:lang w:val="lv-LV"/>
        </w:rPr>
        <w:t>Pretendentu -</w:t>
      </w:r>
      <w:r w:rsidRPr="00DB7C62">
        <w:rPr>
          <w:rFonts w:ascii="Times New Roman" w:hAnsi="Times New Roman"/>
          <w:bCs/>
          <w:sz w:val="24"/>
          <w:szCs w:val="24"/>
          <w:lang w:val="lv-LV"/>
        </w:rPr>
        <w:t xml:space="preserve"> SIA “UX LAB”, SIA “CUBE Systems”, SIA “Corporate Consulting”, SIA “CatchSmart” un SIA “Agile&amp;Co” -</w:t>
      </w:r>
      <w:r>
        <w:rPr>
          <w:rFonts w:ascii="Times New Roman" w:hAnsi="Times New Roman"/>
          <w:sz w:val="24"/>
          <w:szCs w:val="24"/>
          <w:lang w:val="lv-LV"/>
        </w:rPr>
        <w:t xml:space="preserve"> piedāvājumi</w:t>
      </w:r>
      <w:r w:rsidRPr="00DB7C62">
        <w:rPr>
          <w:rFonts w:ascii="Times New Roman" w:hAnsi="Times New Roman"/>
          <w:sz w:val="24"/>
          <w:szCs w:val="24"/>
          <w:lang w:val="lv-LV"/>
        </w:rPr>
        <w:t xml:space="preserve"> </w:t>
      </w:r>
      <w:r>
        <w:rPr>
          <w:rFonts w:ascii="Times New Roman" w:hAnsi="Times New Roman"/>
          <w:sz w:val="24"/>
          <w:szCs w:val="24"/>
          <w:lang w:val="lv-LV"/>
        </w:rPr>
        <w:t>atbilst</w:t>
      </w:r>
      <w:r w:rsidRPr="00DB7C62">
        <w:rPr>
          <w:rFonts w:ascii="Times New Roman" w:hAnsi="Times New Roman"/>
          <w:sz w:val="24"/>
          <w:szCs w:val="24"/>
          <w:lang w:val="lv-LV"/>
        </w:rPr>
        <w:t xml:space="preserve"> iepirkuma </w:t>
      </w:r>
      <w:r>
        <w:rPr>
          <w:rFonts w:ascii="Times New Roman" w:hAnsi="Times New Roman"/>
          <w:sz w:val="24"/>
          <w:szCs w:val="24"/>
          <w:lang w:val="lv-LV"/>
        </w:rPr>
        <w:t>nolikumā</w:t>
      </w:r>
      <w:r w:rsidRPr="00DB7C62">
        <w:rPr>
          <w:rFonts w:ascii="Times New Roman" w:hAnsi="Times New Roman"/>
          <w:sz w:val="24"/>
          <w:szCs w:val="24"/>
          <w:lang w:val="lv-LV"/>
        </w:rPr>
        <w:t xml:space="preserve"> norādītajām tehniskās specifikācijas prasībām (</w:t>
      </w:r>
      <w:r>
        <w:rPr>
          <w:rFonts w:ascii="Times New Roman" w:hAnsi="Times New Roman"/>
          <w:sz w:val="24"/>
          <w:szCs w:val="24"/>
          <w:lang w:val="lv-LV"/>
        </w:rPr>
        <w:t>nolikuma 8</w:t>
      </w:r>
      <w:r w:rsidRPr="00DB7C62">
        <w:rPr>
          <w:rFonts w:ascii="Times New Roman" w:hAnsi="Times New Roman"/>
          <w:sz w:val="24"/>
          <w:szCs w:val="24"/>
          <w:lang w:val="lv-LV"/>
        </w:rPr>
        <w:t xml:space="preserve">. punkts “Tehniskā specifikācija” un </w:t>
      </w:r>
      <w:r>
        <w:rPr>
          <w:rFonts w:ascii="Times New Roman" w:hAnsi="Times New Roman"/>
          <w:sz w:val="24"/>
          <w:szCs w:val="24"/>
          <w:lang w:val="lv-LV"/>
        </w:rPr>
        <w:t>nolikuma</w:t>
      </w:r>
      <w:r w:rsidRPr="00DB7C62">
        <w:rPr>
          <w:rFonts w:ascii="Times New Roman" w:hAnsi="Times New Roman"/>
          <w:sz w:val="24"/>
          <w:szCs w:val="24"/>
          <w:lang w:val="lv-LV"/>
        </w:rPr>
        <w:t xml:space="preserve"> 1. pielikums „Tehniskā specifikācija”)</w:t>
      </w:r>
      <w:r>
        <w:rPr>
          <w:rFonts w:ascii="Times New Roman" w:hAnsi="Times New Roman"/>
          <w:sz w:val="24"/>
          <w:szCs w:val="24"/>
          <w:lang w:val="lv-LV"/>
        </w:rPr>
        <w:t>.</w:t>
      </w:r>
    </w:p>
    <w:p w14:paraId="29CA9F3D" w14:textId="28B1CC6A" w:rsidR="00B54080" w:rsidRPr="005C2FE1" w:rsidRDefault="00B54080" w:rsidP="00E37E99">
      <w:pPr>
        <w:pStyle w:val="Header"/>
        <w:numPr>
          <w:ilvl w:val="0"/>
          <w:numId w:val="14"/>
        </w:numPr>
        <w:tabs>
          <w:tab w:val="left" w:pos="720"/>
        </w:tabs>
        <w:jc w:val="both"/>
        <w:rPr>
          <w:rFonts w:ascii="Times New Roman" w:hAnsi="Times New Roman"/>
          <w:sz w:val="24"/>
          <w:szCs w:val="24"/>
          <w:lang w:val="lv-LV"/>
        </w:rPr>
      </w:pPr>
      <w:r>
        <w:rPr>
          <w:rFonts w:ascii="Times New Roman" w:hAnsi="Times New Roman"/>
          <w:sz w:val="24"/>
          <w:szCs w:val="24"/>
          <w:lang w:val="lv-LV"/>
        </w:rPr>
        <w:t xml:space="preserve">Pretendenta </w:t>
      </w:r>
      <w:r w:rsidRPr="00B54080">
        <w:rPr>
          <w:rFonts w:ascii="Times New Roman" w:hAnsi="Times New Roman"/>
          <w:bCs/>
          <w:sz w:val="24"/>
          <w:szCs w:val="24"/>
          <w:lang w:val="lv-LV"/>
        </w:rPr>
        <w:t>SIA “CSE COE”</w:t>
      </w:r>
      <w:r>
        <w:rPr>
          <w:rFonts w:ascii="Times New Roman" w:hAnsi="Times New Roman"/>
          <w:bCs/>
          <w:sz w:val="24"/>
          <w:szCs w:val="24"/>
          <w:lang w:val="lv-LV"/>
        </w:rPr>
        <w:t xml:space="preserve"> </w:t>
      </w:r>
      <w:r w:rsidRPr="00B54080">
        <w:rPr>
          <w:rFonts w:ascii="Times New Roman" w:hAnsi="Times New Roman"/>
          <w:sz w:val="24"/>
          <w:szCs w:val="24"/>
          <w:lang w:val="lv-LV"/>
        </w:rPr>
        <w:t>piedāvājum</w:t>
      </w:r>
      <w:r>
        <w:rPr>
          <w:rFonts w:ascii="Times New Roman" w:hAnsi="Times New Roman"/>
          <w:sz w:val="24"/>
          <w:szCs w:val="24"/>
          <w:lang w:val="lv-LV"/>
        </w:rPr>
        <w:t>s</w:t>
      </w:r>
      <w:r w:rsidR="00FF7D6F">
        <w:rPr>
          <w:rFonts w:ascii="Times New Roman" w:hAnsi="Times New Roman"/>
          <w:sz w:val="24"/>
          <w:szCs w:val="24"/>
          <w:lang w:val="lv-LV"/>
        </w:rPr>
        <w:t xml:space="preserve"> ne</w:t>
      </w:r>
      <w:r w:rsidRPr="00B54080">
        <w:rPr>
          <w:rFonts w:ascii="Times New Roman" w:hAnsi="Times New Roman"/>
          <w:sz w:val="24"/>
          <w:szCs w:val="24"/>
          <w:lang w:val="lv-LV"/>
        </w:rPr>
        <w:t>atbilst iepirkuma nolikumā norādītajām tehniskās specifikācijas prasībām</w:t>
      </w:r>
      <w:r w:rsidR="00B000F4">
        <w:rPr>
          <w:rFonts w:ascii="Times New Roman" w:hAnsi="Times New Roman"/>
          <w:sz w:val="24"/>
          <w:szCs w:val="24"/>
          <w:lang w:val="lv-LV"/>
        </w:rPr>
        <w:t>,</w:t>
      </w:r>
      <w:r w:rsidRPr="00B54080">
        <w:rPr>
          <w:rFonts w:ascii="Times New Roman" w:hAnsi="Times New Roman"/>
          <w:sz w:val="24"/>
          <w:szCs w:val="24"/>
          <w:lang w:val="lv-LV"/>
        </w:rPr>
        <w:t xml:space="preserve"> </w:t>
      </w:r>
      <w:r>
        <w:rPr>
          <w:rFonts w:ascii="Times New Roman" w:hAnsi="Times New Roman"/>
          <w:sz w:val="24"/>
          <w:szCs w:val="24"/>
          <w:lang w:val="lv-LV"/>
        </w:rPr>
        <w:t xml:space="preserve">t.i., </w:t>
      </w:r>
      <w:r w:rsidR="00B000F4" w:rsidRPr="00B54080">
        <w:rPr>
          <w:rFonts w:ascii="Times New Roman" w:hAnsi="Times New Roman"/>
          <w:sz w:val="24"/>
          <w:szCs w:val="24"/>
          <w:lang w:val="lv-LV"/>
        </w:rPr>
        <w:t>nolikuma 1. pielikum</w:t>
      </w:r>
      <w:r w:rsidR="00AC60EC">
        <w:rPr>
          <w:rFonts w:ascii="Times New Roman" w:hAnsi="Times New Roman"/>
          <w:sz w:val="24"/>
          <w:szCs w:val="24"/>
          <w:lang w:val="lv-LV"/>
        </w:rPr>
        <w:t>a</w:t>
      </w:r>
      <w:r w:rsidR="00B000F4" w:rsidRPr="00B54080">
        <w:rPr>
          <w:rFonts w:ascii="Times New Roman" w:hAnsi="Times New Roman"/>
          <w:sz w:val="24"/>
          <w:szCs w:val="24"/>
          <w:lang w:val="lv-LV"/>
        </w:rPr>
        <w:t xml:space="preserve"> „Tehniskā specifikācija”</w:t>
      </w:r>
      <w:r w:rsidR="00B000F4">
        <w:rPr>
          <w:rFonts w:ascii="Times New Roman" w:hAnsi="Times New Roman"/>
          <w:sz w:val="24"/>
          <w:szCs w:val="24"/>
          <w:lang w:val="lv-LV"/>
        </w:rPr>
        <w:t xml:space="preserve"> </w:t>
      </w:r>
      <w:r w:rsidR="00B000F4">
        <w:rPr>
          <w:rFonts w:ascii="Times New Roman" w:eastAsia="Times New Roman" w:hAnsi="Times New Roman"/>
          <w:bCs/>
          <w:sz w:val="24"/>
          <w:szCs w:val="24"/>
          <w:lang w:val="lv-LV" w:eastAsia="lv-LV"/>
        </w:rPr>
        <w:t>5.5.1. apakšpunkta “</w:t>
      </w:r>
      <w:r w:rsidR="00B000F4" w:rsidRPr="00834302">
        <w:rPr>
          <w:rFonts w:ascii="Times New Roman" w:eastAsia="Times New Roman" w:hAnsi="Times New Roman"/>
          <w:bCs/>
          <w:sz w:val="24"/>
          <w:szCs w:val="24"/>
          <w:lang w:val="lv-LV" w:eastAsia="lv-LV"/>
        </w:rPr>
        <w:t xml:space="preserve">Klātienes sistēmu lietojamības testi un intervijas veicami </w:t>
      </w:r>
      <w:r w:rsidR="00B000F4" w:rsidRPr="00FF7D6F">
        <w:rPr>
          <w:rFonts w:ascii="Times New Roman" w:eastAsia="Times New Roman" w:hAnsi="Times New Roman"/>
          <w:bCs/>
          <w:sz w:val="24"/>
          <w:szCs w:val="24"/>
          <w:u w:val="single"/>
          <w:lang w:val="lv-LV" w:eastAsia="lv-LV"/>
        </w:rPr>
        <w:t>Piegādātāja telpās</w:t>
      </w:r>
      <w:r w:rsidR="00B000F4" w:rsidRPr="00834302">
        <w:rPr>
          <w:rFonts w:ascii="Times New Roman" w:eastAsia="Times New Roman" w:hAnsi="Times New Roman"/>
          <w:bCs/>
          <w:sz w:val="24"/>
          <w:szCs w:val="24"/>
          <w:lang w:val="lv-LV" w:eastAsia="lv-LV"/>
        </w:rPr>
        <w:t>, izņēmuma gadījumā lietotāja norādītajā vietā Rīgā, par to iepriekš vienojoties ar Pasūtītāju</w:t>
      </w:r>
      <w:r w:rsidR="00B000F4">
        <w:rPr>
          <w:rFonts w:ascii="Times New Roman" w:eastAsia="Times New Roman" w:hAnsi="Times New Roman"/>
          <w:bCs/>
          <w:sz w:val="24"/>
          <w:szCs w:val="24"/>
          <w:lang w:val="lv-LV" w:eastAsia="lv-LV"/>
        </w:rPr>
        <w:t xml:space="preserve">;” prasībām, jo </w:t>
      </w:r>
      <w:r w:rsidR="00B000F4" w:rsidRPr="00834302">
        <w:rPr>
          <w:rFonts w:ascii="Times New Roman" w:eastAsia="Times New Roman" w:hAnsi="Times New Roman"/>
          <w:bCs/>
          <w:sz w:val="24"/>
          <w:szCs w:val="24"/>
          <w:lang w:val="lv-LV" w:eastAsia="lv-LV"/>
        </w:rPr>
        <w:t>SIA “CSE COE” Tehnisk</w:t>
      </w:r>
      <w:r w:rsidR="00B000F4">
        <w:rPr>
          <w:rFonts w:ascii="Times New Roman" w:eastAsia="Times New Roman" w:hAnsi="Times New Roman"/>
          <w:bCs/>
          <w:sz w:val="24"/>
          <w:szCs w:val="24"/>
          <w:lang w:val="lv-LV" w:eastAsia="lv-LV"/>
        </w:rPr>
        <w:t>ā</w:t>
      </w:r>
      <w:r w:rsidR="00B000F4" w:rsidRPr="00834302">
        <w:rPr>
          <w:rFonts w:ascii="Times New Roman" w:eastAsia="Times New Roman" w:hAnsi="Times New Roman"/>
          <w:bCs/>
          <w:sz w:val="24"/>
          <w:szCs w:val="24"/>
          <w:lang w:val="lv-LV" w:eastAsia="lv-LV"/>
        </w:rPr>
        <w:t xml:space="preserve"> piedāvājum</w:t>
      </w:r>
      <w:r w:rsidR="00B000F4">
        <w:rPr>
          <w:rFonts w:ascii="Times New Roman" w:eastAsia="Times New Roman" w:hAnsi="Times New Roman"/>
          <w:bCs/>
          <w:sz w:val="24"/>
          <w:szCs w:val="24"/>
          <w:lang w:val="lv-LV" w:eastAsia="lv-LV"/>
        </w:rPr>
        <w:t>a</w:t>
      </w:r>
      <w:r w:rsidR="00B000F4" w:rsidRPr="00834302">
        <w:rPr>
          <w:rFonts w:ascii="Times New Roman" w:eastAsia="Times New Roman" w:hAnsi="Times New Roman"/>
          <w:bCs/>
          <w:sz w:val="24"/>
          <w:szCs w:val="24"/>
          <w:lang w:val="lv-LV" w:eastAsia="lv-LV"/>
        </w:rPr>
        <w:t xml:space="preserve"> 6.3., 6.4. un 6.</w:t>
      </w:r>
      <w:r w:rsidR="006A1D6A">
        <w:rPr>
          <w:rFonts w:ascii="Times New Roman" w:eastAsia="Times New Roman" w:hAnsi="Times New Roman"/>
          <w:bCs/>
          <w:sz w:val="24"/>
          <w:szCs w:val="24"/>
          <w:lang w:val="lv-LV" w:eastAsia="lv-LV"/>
        </w:rPr>
        <w:t>6</w:t>
      </w:r>
      <w:r w:rsidR="00B000F4" w:rsidRPr="00834302">
        <w:rPr>
          <w:rFonts w:ascii="Times New Roman" w:eastAsia="Times New Roman" w:hAnsi="Times New Roman"/>
          <w:bCs/>
          <w:sz w:val="24"/>
          <w:szCs w:val="24"/>
          <w:lang w:val="lv-LV" w:eastAsia="lv-LV"/>
        </w:rPr>
        <w:t xml:space="preserve">. apakšpunktā ir norādījis, ka Klātienes sistēmu lietojamības testi tiks veikti </w:t>
      </w:r>
      <w:r w:rsidR="00B000F4" w:rsidRPr="00FF7D6F">
        <w:rPr>
          <w:rFonts w:ascii="Times New Roman" w:eastAsia="Times New Roman" w:hAnsi="Times New Roman"/>
          <w:bCs/>
          <w:sz w:val="24"/>
          <w:szCs w:val="24"/>
          <w:u w:val="single"/>
          <w:lang w:val="lv-LV" w:eastAsia="lv-LV"/>
        </w:rPr>
        <w:t>Pasūtītāja telpās</w:t>
      </w:r>
      <w:r w:rsidR="00B000F4" w:rsidRPr="00834302">
        <w:rPr>
          <w:rFonts w:ascii="Times New Roman" w:eastAsia="Times New Roman" w:hAnsi="Times New Roman"/>
          <w:bCs/>
          <w:sz w:val="24"/>
          <w:szCs w:val="24"/>
          <w:lang w:val="lv-LV" w:eastAsia="lv-LV"/>
        </w:rPr>
        <w:t>.</w:t>
      </w:r>
      <w:r w:rsidR="009214B1">
        <w:rPr>
          <w:rFonts w:ascii="Times New Roman" w:eastAsia="Times New Roman" w:hAnsi="Times New Roman"/>
          <w:bCs/>
          <w:sz w:val="24"/>
          <w:szCs w:val="24"/>
          <w:lang w:val="lv-LV" w:eastAsia="lv-LV"/>
        </w:rPr>
        <w:t xml:space="preserve"> </w:t>
      </w:r>
      <w:r w:rsidR="009214B1" w:rsidRPr="009214B1">
        <w:rPr>
          <w:rFonts w:ascii="Times New Roman" w:eastAsia="Times New Roman" w:hAnsi="Times New Roman"/>
          <w:b/>
          <w:bCs/>
          <w:sz w:val="24"/>
          <w:szCs w:val="24"/>
          <w:lang w:val="lv-LV" w:eastAsia="lv-LV"/>
        </w:rPr>
        <w:t xml:space="preserve">Saskaņā iepirkuma nolikuma 11.3. apakšpunktu iepirkuma komisija noraida SIA “CSE COE” </w:t>
      </w:r>
      <w:r w:rsidR="009214B1">
        <w:rPr>
          <w:rFonts w:ascii="Times New Roman" w:eastAsia="Times New Roman" w:hAnsi="Times New Roman"/>
          <w:b/>
          <w:bCs/>
          <w:sz w:val="24"/>
          <w:szCs w:val="24"/>
          <w:lang w:val="lv-LV" w:eastAsia="lv-LV"/>
        </w:rPr>
        <w:t xml:space="preserve">piedāvājumu </w:t>
      </w:r>
      <w:r w:rsidR="009214B1" w:rsidRPr="009214B1">
        <w:rPr>
          <w:rFonts w:ascii="Times New Roman" w:eastAsia="Times New Roman" w:hAnsi="Times New Roman"/>
          <w:b/>
          <w:bCs/>
          <w:sz w:val="24"/>
          <w:szCs w:val="24"/>
          <w:lang w:val="lv-LV" w:eastAsia="lv-LV"/>
        </w:rPr>
        <w:t>kā neatbilstošu un tālāk neizskata.</w:t>
      </w:r>
    </w:p>
    <w:p w14:paraId="5D4BB47C" w14:textId="77777777" w:rsidR="005C2FE1" w:rsidRDefault="005C2FE1">
      <w:pPr>
        <w:widowControl/>
        <w:spacing w:after="0" w:line="240" w:lineRule="auto"/>
        <w:rPr>
          <w:rFonts w:ascii="Times New Roman" w:eastAsia="Times New Roman" w:hAnsi="Times New Roman"/>
          <w:b/>
          <w:bCs/>
          <w:sz w:val="24"/>
          <w:szCs w:val="24"/>
          <w:lang w:val="lv-LV" w:eastAsia="lv-LV"/>
        </w:rPr>
      </w:pPr>
      <w:r>
        <w:rPr>
          <w:rFonts w:ascii="Times New Roman" w:eastAsia="Times New Roman" w:hAnsi="Times New Roman"/>
          <w:b/>
          <w:bCs/>
          <w:sz w:val="24"/>
          <w:szCs w:val="24"/>
          <w:lang w:val="lv-LV" w:eastAsia="lv-LV"/>
        </w:rPr>
        <w:br w:type="page"/>
      </w:r>
    </w:p>
    <w:p w14:paraId="3C57E445" w14:textId="77777777" w:rsidR="005C2FE1" w:rsidRDefault="005C2FE1" w:rsidP="005C2FE1">
      <w:pPr>
        <w:pStyle w:val="Header"/>
        <w:tabs>
          <w:tab w:val="left" w:pos="720"/>
        </w:tabs>
        <w:ind w:left="360"/>
        <w:jc w:val="both"/>
        <w:rPr>
          <w:rFonts w:ascii="Times New Roman" w:hAnsi="Times New Roman"/>
          <w:sz w:val="24"/>
          <w:szCs w:val="24"/>
          <w:lang w:val="lv-LV"/>
        </w:rPr>
      </w:pPr>
    </w:p>
    <w:p w14:paraId="12DD0223" w14:textId="77777777" w:rsidR="00C87588" w:rsidRPr="00C87588" w:rsidRDefault="00FE0658" w:rsidP="005C2FE1">
      <w:pPr>
        <w:pStyle w:val="Header"/>
        <w:numPr>
          <w:ilvl w:val="0"/>
          <w:numId w:val="14"/>
        </w:numPr>
        <w:tabs>
          <w:tab w:val="left" w:pos="720"/>
        </w:tabs>
        <w:ind w:left="357" w:hanging="357"/>
        <w:jc w:val="both"/>
        <w:rPr>
          <w:rFonts w:ascii="Times New Roman" w:hAnsi="Times New Roman"/>
          <w:sz w:val="24"/>
          <w:szCs w:val="24"/>
          <w:lang w:val="lv-LV"/>
        </w:rPr>
      </w:pPr>
      <w:r w:rsidRPr="00FE0658">
        <w:rPr>
          <w:rFonts w:ascii="Times New Roman" w:hAnsi="Times New Roman"/>
          <w:sz w:val="24"/>
          <w:szCs w:val="24"/>
          <w:lang w:val="lv-LV"/>
        </w:rPr>
        <w:t xml:space="preserve">Uzdot Infrastruktūras apsaimniekošanas departamenta vecākajai ekspertei </w:t>
      </w:r>
      <w:r w:rsidRPr="00FE0658">
        <w:rPr>
          <w:rFonts w:ascii="Times New Roman" w:hAnsi="Times New Roman"/>
          <w:b/>
          <w:i/>
          <w:sz w:val="24"/>
          <w:szCs w:val="24"/>
          <w:lang w:val="lv-LV"/>
        </w:rPr>
        <w:t>D. Klintij</w:t>
      </w:r>
      <w:r w:rsidRPr="00FE0658">
        <w:rPr>
          <w:rFonts w:ascii="Times New Roman" w:hAnsi="Times New Roman"/>
          <w:sz w:val="24"/>
          <w:szCs w:val="24"/>
          <w:lang w:val="lv-LV"/>
        </w:rPr>
        <w:t xml:space="preserve"> līdz </w:t>
      </w:r>
      <w:r w:rsidR="00C87588">
        <w:rPr>
          <w:rFonts w:ascii="Times New Roman" w:hAnsi="Times New Roman"/>
          <w:i/>
          <w:sz w:val="24"/>
          <w:szCs w:val="24"/>
          <w:u w:val="single"/>
          <w:lang w:val="lv-LV"/>
        </w:rPr>
        <w:t>2017. gada 20</w:t>
      </w:r>
      <w:r w:rsidRPr="00FE0658">
        <w:rPr>
          <w:rFonts w:ascii="Times New Roman" w:hAnsi="Times New Roman"/>
          <w:i/>
          <w:sz w:val="24"/>
          <w:szCs w:val="24"/>
          <w:u w:val="single"/>
          <w:lang w:val="lv-LV"/>
        </w:rPr>
        <w:t>. </w:t>
      </w:r>
      <w:r>
        <w:rPr>
          <w:rFonts w:ascii="Times New Roman" w:hAnsi="Times New Roman"/>
          <w:i/>
          <w:sz w:val="24"/>
          <w:szCs w:val="24"/>
          <w:u w:val="single"/>
          <w:lang w:val="lv-LV"/>
        </w:rPr>
        <w:t>oktobrim</w:t>
      </w:r>
      <w:r w:rsidRPr="00FE0658">
        <w:rPr>
          <w:rFonts w:ascii="Times New Roman" w:hAnsi="Times New Roman"/>
          <w:i/>
          <w:sz w:val="24"/>
          <w:szCs w:val="24"/>
          <w:u w:val="single"/>
          <w:lang w:val="lv-LV"/>
        </w:rPr>
        <w:t xml:space="preserve"> </w:t>
      </w:r>
      <w:r w:rsidRPr="00FE0658">
        <w:rPr>
          <w:rFonts w:ascii="Times New Roman" w:hAnsi="Times New Roman"/>
          <w:sz w:val="24"/>
          <w:szCs w:val="24"/>
          <w:lang w:val="lv-LV"/>
        </w:rPr>
        <w:t xml:space="preserve">sagatavot un nosūtīt </w:t>
      </w:r>
      <w:r w:rsidR="00134DAD">
        <w:rPr>
          <w:rFonts w:ascii="Times New Roman" w:hAnsi="Times New Roman"/>
          <w:sz w:val="24"/>
          <w:szCs w:val="24"/>
          <w:lang w:val="lv-LV"/>
        </w:rPr>
        <w:t>e-pastu</w:t>
      </w:r>
      <w:r w:rsidRPr="00FE0658">
        <w:rPr>
          <w:rFonts w:ascii="Times New Roman" w:hAnsi="Times New Roman"/>
          <w:sz w:val="24"/>
          <w:szCs w:val="24"/>
          <w:lang w:val="lv-LV"/>
        </w:rPr>
        <w:t xml:space="preserve"> pretendentam</w:t>
      </w:r>
      <w:r>
        <w:rPr>
          <w:rFonts w:ascii="Times New Roman" w:hAnsi="Times New Roman"/>
          <w:sz w:val="24"/>
          <w:szCs w:val="24"/>
          <w:lang w:val="lv-LV"/>
        </w:rPr>
        <w:t xml:space="preserve"> </w:t>
      </w:r>
      <w:r w:rsidR="00C87588" w:rsidRPr="00C87588">
        <w:rPr>
          <w:rFonts w:ascii="Times New Roman" w:hAnsi="Times New Roman"/>
          <w:bCs/>
          <w:sz w:val="24"/>
          <w:szCs w:val="24"/>
          <w:lang w:val="lv-LV"/>
        </w:rPr>
        <w:t>SIA “Agile&amp;Co”</w:t>
      </w:r>
      <w:r w:rsidR="00C87588">
        <w:rPr>
          <w:rFonts w:ascii="Times New Roman" w:hAnsi="Times New Roman"/>
          <w:bCs/>
          <w:sz w:val="24"/>
          <w:szCs w:val="24"/>
          <w:lang w:val="lv-LV"/>
        </w:rPr>
        <w:t xml:space="preserve">, </w:t>
      </w:r>
      <w:r w:rsidR="00134DAD">
        <w:rPr>
          <w:rFonts w:ascii="Times New Roman" w:hAnsi="Times New Roman"/>
          <w:sz w:val="24"/>
          <w:szCs w:val="24"/>
          <w:lang w:val="lv-LV"/>
        </w:rPr>
        <w:t xml:space="preserve">lai </w:t>
      </w:r>
      <w:r w:rsidR="00C87588">
        <w:rPr>
          <w:rFonts w:ascii="Times New Roman" w:hAnsi="Times New Roman"/>
          <w:bCs/>
          <w:sz w:val="24"/>
          <w:szCs w:val="24"/>
          <w:lang w:val="lv-LV"/>
        </w:rPr>
        <w:t xml:space="preserve">pretendents </w:t>
      </w:r>
      <w:r>
        <w:rPr>
          <w:rFonts w:ascii="Times New Roman" w:hAnsi="Times New Roman"/>
          <w:sz w:val="24"/>
          <w:szCs w:val="24"/>
          <w:lang w:val="lv-LV"/>
        </w:rPr>
        <w:t>līdz 2017</w:t>
      </w:r>
      <w:r w:rsidRPr="00FE0658">
        <w:rPr>
          <w:rFonts w:ascii="Times New Roman" w:hAnsi="Times New Roman"/>
          <w:sz w:val="24"/>
          <w:szCs w:val="24"/>
          <w:lang w:val="lv-LV"/>
        </w:rPr>
        <w:t xml:space="preserve">. gada </w:t>
      </w:r>
      <w:r w:rsidR="00C87588">
        <w:rPr>
          <w:rFonts w:ascii="Times New Roman" w:hAnsi="Times New Roman"/>
          <w:sz w:val="24"/>
          <w:szCs w:val="24"/>
          <w:lang w:val="lv-LV"/>
        </w:rPr>
        <w:t>25</w:t>
      </w:r>
      <w:r w:rsidRPr="00FE0658">
        <w:rPr>
          <w:rFonts w:ascii="Times New Roman" w:hAnsi="Times New Roman"/>
          <w:sz w:val="24"/>
          <w:szCs w:val="24"/>
          <w:lang w:val="lv-LV"/>
        </w:rPr>
        <w:t>. </w:t>
      </w:r>
      <w:r w:rsidR="005C2FE1">
        <w:rPr>
          <w:rFonts w:ascii="Times New Roman" w:hAnsi="Times New Roman"/>
          <w:sz w:val="24"/>
          <w:szCs w:val="24"/>
          <w:lang w:val="lv-LV"/>
        </w:rPr>
        <w:t>o</w:t>
      </w:r>
      <w:r>
        <w:rPr>
          <w:rFonts w:ascii="Times New Roman" w:hAnsi="Times New Roman"/>
          <w:sz w:val="24"/>
          <w:szCs w:val="24"/>
          <w:lang w:val="lv-LV"/>
        </w:rPr>
        <w:t>ktobrim</w:t>
      </w:r>
      <w:r w:rsidR="005C2FE1">
        <w:rPr>
          <w:rFonts w:ascii="Times New Roman" w:hAnsi="Times New Roman"/>
          <w:sz w:val="24"/>
          <w:szCs w:val="24"/>
          <w:lang w:val="lv-LV"/>
        </w:rPr>
        <w:t xml:space="preserve"> </w:t>
      </w:r>
      <w:r w:rsidR="00C87588" w:rsidRPr="00C87588">
        <w:rPr>
          <w:rFonts w:ascii="Times New Roman" w:hAnsi="Times New Roman"/>
          <w:sz w:val="24"/>
          <w:szCs w:val="24"/>
          <w:lang w:val="lv-LV"/>
        </w:rPr>
        <w:t>saskaņā ar Publisko i</w:t>
      </w:r>
      <w:r w:rsidR="005C2FE1">
        <w:rPr>
          <w:rFonts w:ascii="Times New Roman" w:hAnsi="Times New Roman"/>
          <w:sz w:val="24"/>
          <w:szCs w:val="24"/>
          <w:lang w:val="lv-LV"/>
        </w:rPr>
        <w:t>epirkumu likuma 53. pantu sniedz</w:t>
      </w:r>
      <w:r w:rsidR="00C87588" w:rsidRPr="00C87588">
        <w:rPr>
          <w:rFonts w:ascii="Times New Roman" w:hAnsi="Times New Roman"/>
          <w:sz w:val="24"/>
          <w:szCs w:val="24"/>
          <w:lang w:val="lv-LV"/>
        </w:rPr>
        <w:t xml:space="preserve"> skaidrojumu par būtiskiem piedāvājuma nosacījumiem, tai skaitā par sniedzamo pakalpojumu izmaksām, izdevīgiem pakalpojumu sniegšanas apstākļiem, kas pieejami pretendentam, vides, sociālo un darba tiesību un darba aizsardzības jomas normatīvajos aktos un darba koplīgumos noteikto pienākumu ievērošanu, iespējamu pretendenta saņemto komercdarbības atbalstu. Kā arī </w:t>
      </w:r>
      <w:r w:rsidR="00C87588">
        <w:rPr>
          <w:rFonts w:ascii="Times New Roman" w:hAnsi="Times New Roman"/>
          <w:sz w:val="24"/>
          <w:szCs w:val="24"/>
          <w:lang w:val="lv-LV"/>
        </w:rPr>
        <w:t xml:space="preserve">līguma slēgšanas gadījumā </w:t>
      </w:r>
      <w:r w:rsidR="005C2FE1">
        <w:rPr>
          <w:rFonts w:ascii="Times New Roman" w:hAnsi="Times New Roman"/>
          <w:sz w:val="24"/>
          <w:szCs w:val="24"/>
          <w:lang w:val="lv-LV"/>
        </w:rPr>
        <w:t>apliecina</w:t>
      </w:r>
      <w:r w:rsidR="00C87588" w:rsidRPr="00C87588">
        <w:rPr>
          <w:rFonts w:ascii="Times New Roman" w:hAnsi="Times New Roman"/>
          <w:sz w:val="24"/>
          <w:szCs w:val="24"/>
          <w:lang w:val="lv-LV"/>
        </w:rPr>
        <w:t>, ka piedāvātā līguma summa neietekmēs pakalpojuma kvalitāti un SIA „Agile&amp;Co” izpildīs līguma nosacījumus saskaņā ar iepirkuma prasībām.</w:t>
      </w:r>
    </w:p>
    <w:p w14:paraId="43A7AEBD" w14:textId="77777777" w:rsidR="00D81324" w:rsidRDefault="00D81324" w:rsidP="00D81324">
      <w:pPr>
        <w:pStyle w:val="Header"/>
        <w:tabs>
          <w:tab w:val="left" w:pos="720"/>
        </w:tabs>
        <w:jc w:val="both"/>
        <w:rPr>
          <w:rFonts w:ascii="Times New Roman" w:hAnsi="Times New Roman"/>
          <w:sz w:val="24"/>
          <w:szCs w:val="24"/>
          <w:lang w:val="lv-LV"/>
        </w:rPr>
      </w:pPr>
    </w:p>
    <w:p w14:paraId="12E76114" w14:textId="77777777" w:rsidR="0050566C" w:rsidRDefault="0050566C" w:rsidP="00F36F1F">
      <w:pPr>
        <w:pStyle w:val="Header"/>
        <w:tabs>
          <w:tab w:val="left" w:pos="720"/>
        </w:tabs>
        <w:jc w:val="both"/>
        <w:rPr>
          <w:rFonts w:ascii="Times New Roman" w:hAnsi="Times New Roman"/>
          <w:sz w:val="24"/>
          <w:szCs w:val="24"/>
          <w:lang w:val="lv-LV"/>
        </w:rPr>
      </w:pPr>
      <w:r w:rsidRPr="00C22484">
        <w:rPr>
          <w:rFonts w:ascii="Times New Roman" w:hAnsi="Times New Roman"/>
          <w:sz w:val="20"/>
          <w:szCs w:val="20"/>
          <w:lang w:val="lv-LV"/>
        </w:rPr>
        <w:t xml:space="preserve">Sēdi </w:t>
      </w:r>
      <w:r w:rsidRPr="00DD1C99">
        <w:rPr>
          <w:rFonts w:ascii="Times New Roman" w:hAnsi="Times New Roman"/>
          <w:sz w:val="20"/>
          <w:szCs w:val="20"/>
          <w:lang w:val="lv-LV"/>
        </w:rPr>
        <w:t xml:space="preserve">beidz plkst. </w:t>
      </w:r>
      <w:r w:rsidR="00FD206B">
        <w:rPr>
          <w:rFonts w:ascii="Times New Roman" w:hAnsi="Times New Roman"/>
          <w:sz w:val="20"/>
          <w:szCs w:val="20"/>
        </w:rPr>
        <w:t>1</w:t>
      </w:r>
      <w:r w:rsidR="006B3B4F">
        <w:rPr>
          <w:rFonts w:ascii="Times New Roman" w:hAnsi="Times New Roman"/>
          <w:sz w:val="20"/>
          <w:szCs w:val="20"/>
        </w:rPr>
        <w:t>1</w:t>
      </w:r>
      <w:r w:rsidR="00306B8D">
        <w:rPr>
          <w:rFonts w:ascii="Times New Roman" w:hAnsi="Times New Roman"/>
          <w:sz w:val="20"/>
          <w:szCs w:val="20"/>
        </w:rPr>
        <w:t>.3</w:t>
      </w:r>
      <w:r w:rsidRPr="00DD1C99">
        <w:rPr>
          <w:rFonts w:ascii="Times New Roman" w:hAnsi="Times New Roman"/>
          <w:sz w:val="20"/>
          <w:szCs w:val="20"/>
        </w:rPr>
        <w:t>0.</w:t>
      </w:r>
    </w:p>
    <w:p w14:paraId="5183FCA1" w14:textId="77777777" w:rsidR="0050566C" w:rsidRDefault="0050566C" w:rsidP="00F36F1F">
      <w:pPr>
        <w:pStyle w:val="Header"/>
        <w:tabs>
          <w:tab w:val="left" w:pos="720"/>
        </w:tabs>
        <w:jc w:val="both"/>
        <w:rPr>
          <w:rFonts w:ascii="Times New Roman" w:hAnsi="Times New Roman"/>
          <w:sz w:val="24"/>
          <w:szCs w:val="24"/>
          <w:lang w:val="lv-LV"/>
        </w:rPr>
      </w:pPr>
    </w:p>
    <w:p w14:paraId="4F7F8773" w14:textId="77777777" w:rsidR="007E0AB7" w:rsidRDefault="007E0AB7" w:rsidP="00F36F1F">
      <w:pPr>
        <w:pStyle w:val="Header"/>
        <w:tabs>
          <w:tab w:val="left" w:pos="720"/>
        </w:tabs>
        <w:jc w:val="both"/>
        <w:rPr>
          <w:rFonts w:ascii="Times New Roman" w:hAnsi="Times New Roman"/>
          <w:sz w:val="24"/>
          <w:szCs w:val="24"/>
          <w:lang w:val="lv-LV"/>
        </w:rPr>
      </w:pPr>
      <w:r w:rsidRPr="007E0AB7">
        <w:rPr>
          <w:rFonts w:ascii="Times New Roman" w:hAnsi="Times New Roman"/>
          <w:sz w:val="24"/>
          <w:szCs w:val="24"/>
          <w:lang w:val="lv-LV"/>
        </w:rPr>
        <w:t>Pielikumā:</w:t>
      </w:r>
      <w:r w:rsidR="006B01F1" w:rsidRPr="006B01F1">
        <w:rPr>
          <w:rFonts w:ascii="Times New Roman" w:hAnsi="Times New Roman"/>
          <w:sz w:val="24"/>
          <w:szCs w:val="24"/>
          <w:lang w:val="lv-LV"/>
        </w:rPr>
        <w:t xml:space="preserve"> </w:t>
      </w:r>
      <w:r w:rsidR="00F3226D">
        <w:rPr>
          <w:rFonts w:ascii="Times New Roman" w:hAnsi="Times New Roman"/>
          <w:sz w:val="24"/>
          <w:szCs w:val="24"/>
          <w:lang w:val="lv-LV"/>
        </w:rPr>
        <w:t>1. </w:t>
      </w:r>
      <w:r w:rsidR="00F3226D" w:rsidRPr="00F3226D">
        <w:rPr>
          <w:rFonts w:ascii="Times New Roman" w:hAnsi="Times New Roman"/>
          <w:bCs/>
          <w:sz w:val="24"/>
          <w:szCs w:val="24"/>
          <w:lang w:val="lv-LV"/>
        </w:rPr>
        <w:t xml:space="preserve">SIA “CSE COE” </w:t>
      </w:r>
      <w:r w:rsidR="00F3226D" w:rsidRPr="00F3226D">
        <w:rPr>
          <w:rFonts w:ascii="Times New Roman" w:hAnsi="Times New Roman"/>
          <w:sz w:val="24"/>
          <w:szCs w:val="24"/>
          <w:lang w:val="lv-LV"/>
        </w:rPr>
        <w:t xml:space="preserve">2017. gada 16. oktobra </w:t>
      </w:r>
      <w:r w:rsidR="00F3226D">
        <w:rPr>
          <w:rFonts w:ascii="Times New Roman" w:hAnsi="Times New Roman"/>
          <w:sz w:val="24"/>
          <w:szCs w:val="24"/>
          <w:lang w:val="lv-LV"/>
        </w:rPr>
        <w:t xml:space="preserve">e-pasts </w:t>
      </w:r>
      <w:r w:rsidR="006B01F1" w:rsidRPr="006B01F1">
        <w:rPr>
          <w:rFonts w:ascii="Times New Roman" w:hAnsi="Times New Roman"/>
          <w:sz w:val="24"/>
          <w:szCs w:val="24"/>
          <w:lang w:val="lv-LV"/>
        </w:rPr>
        <w:t xml:space="preserve">uz </w:t>
      </w:r>
      <w:r w:rsidR="00F3226D">
        <w:rPr>
          <w:rFonts w:ascii="Times New Roman" w:hAnsi="Times New Roman"/>
          <w:sz w:val="24"/>
          <w:szCs w:val="24"/>
          <w:lang w:val="lv-LV"/>
        </w:rPr>
        <w:t>1</w:t>
      </w:r>
      <w:r w:rsidR="006B01F1" w:rsidRPr="006B01F1">
        <w:rPr>
          <w:rFonts w:ascii="Times New Roman" w:hAnsi="Times New Roman"/>
          <w:sz w:val="24"/>
          <w:szCs w:val="24"/>
          <w:lang w:val="lv-LV"/>
        </w:rPr>
        <w:t xml:space="preserve"> lp</w:t>
      </w:r>
      <w:r w:rsidR="006B01F1">
        <w:rPr>
          <w:rFonts w:ascii="Times New Roman" w:hAnsi="Times New Roman"/>
          <w:sz w:val="24"/>
          <w:szCs w:val="24"/>
          <w:lang w:val="lv-LV"/>
        </w:rPr>
        <w:t>.</w:t>
      </w:r>
    </w:p>
    <w:p w14:paraId="6A7C343F" w14:textId="545F36EB" w:rsidR="007E0AB7" w:rsidRDefault="00F3226D" w:rsidP="00F3226D">
      <w:pPr>
        <w:pStyle w:val="Header"/>
        <w:tabs>
          <w:tab w:val="left" w:pos="720"/>
        </w:tabs>
        <w:ind w:firstLine="1134"/>
        <w:jc w:val="both"/>
        <w:rPr>
          <w:rFonts w:ascii="Times New Roman" w:hAnsi="Times New Roman"/>
          <w:sz w:val="24"/>
          <w:szCs w:val="24"/>
          <w:lang w:val="lv-LV"/>
        </w:rPr>
      </w:pPr>
      <w:r>
        <w:rPr>
          <w:rFonts w:ascii="Times New Roman" w:hAnsi="Times New Roman"/>
          <w:sz w:val="24"/>
          <w:szCs w:val="24"/>
          <w:lang w:val="lv-LV"/>
        </w:rPr>
        <w:t>2. </w:t>
      </w:r>
      <w:r w:rsidR="00D70760" w:rsidRPr="00B4691D">
        <w:rPr>
          <w:rFonts w:ascii="Times New Roman" w:hAnsi="Times New Roman"/>
          <w:bCs/>
          <w:sz w:val="24"/>
          <w:szCs w:val="24"/>
          <w:lang w:val="lv-LV"/>
        </w:rPr>
        <w:t xml:space="preserve">SIA “CUBE Systems” </w:t>
      </w:r>
      <w:r w:rsidR="00D70760">
        <w:rPr>
          <w:rFonts w:ascii="Times New Roman" w:hAnsi="Times New Roman"/>
          <w:sz w:val="24"/>
          <w:szCs w:val="24"/>
          <w:lang w:val="lv-LV"/>
        </w:rPr>
        <w:t>2017</w:t>
      </w:r>
      <w:r w:rsidR="00D70760" w:rsidRPr="00E4399B">
        <w:rPr>
          <w:rFonts w:ascii="Times New Roman" w:hAnsi="Times New Roman"/>
          <w:sz w:val="24"/>
          <w:szCs w:val="24"/>
          <w:lang w:val="lv-LV"/>
        </w:rPr>
        <w:t xml:space="preserve">. gada </w:t>
      </w:r>
      <w:r w:rsidR="00D70760">
        <w:rPr>
          <w:rFonts w:ascii="Times New Roman" w:hAnsi="Times New Roman"/>
          <w:sz w:val="24"/>
          <w:szCs w:val="24"/>
          <w:lang w:val="lv-LV"/>
        </w:rPr>
        <w:t>18</w:t>
      </w:r>
      <w:r w:rsidR="00D70760" w:rsidRPr="00E4399B">
        <w:rPr>
          <w:rFonts w:ascii="Times New Roman" w:hAnsi="Times New Roman"/>
          <w:sz w:val="24"/>
          <w:szCs w:val="24"/>
          <w:lang w:val="lv-LV"/>
        </w:rPr>
        <w:t>. </w:t>
      </w:r>
      <w:r w:rsidR="008148E3">
        <w:rPr>
          <w:rFonts w:ascii="Times New Roman" w:hAnsi="Times New Roman"/>
          <w:sz w:val="24"/>
          <w:szCs w:val="24"/>
          <w:lang w:val="lv-LV"/>
        </w:rPr>
        <w:t>oktobra e-pasts uz 2</w:t>
      </w:r>
      <w:r w:rsidR="00D70760">
        <w:rPr>
          <w:rFonts w:ascii="Times New Roman" w:hAnsi="Times New Roman"/>
          <w:sz w:val="24"/>
          <w:szCs w:val="24"/>
          <w:lang w:val="lv-LV"/>
        </w:rPr>
        <w:t xml:space="preserve"> lp.</w:t>
      </w:r>
    </w:p>
    <w:p w14:paraId="39ED3D30" w14:textId="77777777" w:rsidR="00EC1CCD" w:rsidRDefault="00FA6AC1" w:rsidP="00FA6AC1">
      <w:pPr>
        <w:pStyle w:val="Header"/>
        <w:tabs>
          <w:tab w:val="clear" w:pos="4320"/>
        </w:tabs>
        <w:ind w:firstLine="1134"/>
        <w:jc w:val="both"/>
        <w:rPr>
          <w:rFonts w:ascii="Times New Roman" w:hAnsi="Times New Roman"/>
          <w:bCs/>
          <w:sz w:val="24"/>
          <w:szCs w:val="24"/>
          <w:lang w:val="lv-LV"/>
        </w:rPr>
      </w:pPr>
      <w:r>
        <w:rPr>
          <w:rFonts w:ascii="Times New Roman" w:hAnsi="Times New Roman"/>
          <w:sz w:val="24"/>
          <w:szCs w:val="24"/>
          <w:lang w:val="lv-LV"/>
        </w:rPr>
        <w:t>3. </w:t>
      </w:r>
      <w:r w:rsidRPr="00FA6AC1">
        <w:rPr>
          <w:rFonts w:ascii="Times New Roman" w:hAnsi="Times New Roman"/>
          <w:bCs/>
          <w:sz w:val="24"/>
          <w:szCs w:val="24"/>
          <w:lang w:val="lv-LV"/>
        </w:rPr>
        <w:t>SIA “UX LAB”</w:t>
      </w:r>
      <w:r>
        <w:rPr>
          <w:rFonts w:ascii="Times New Roman" w:hAnsi="Times New Roman"/>
          <w:bCs/>
          <w:sz w:val="24"/>
          <w:szCs w:val="24"/>
          <w:lang w:val="lv-LV"/>
        </w:rPr>
        <w:t xml:space="preserve"> </w:t>
      </w:r>
      <w:r w:rsidRPr="00FA6AC1">
        <w:rPr>
          <w:rFonts w:ascii="Times New Roman" w:hAnsi="Times New Roman"/>
          <w:bCs/>
          <w:sz w:val="24"/>
          <w:szCs w:val="24"/>
          <w:lang w:val="lv-LV"/>
        </w:rPr>
        <w:t>2017. gada 18. </w:t>
      </w:r>
      <w:r>
        <w:rPr>
          <w:rFonts w:ascii="Times New Roman" w:hAnsi="Times New Roman"/>
          <w:bCs/>
          <w:sz w:val="24"/>
          <w:szCs w:val="24"/>
          <w:lang w:val="lv-LV"/>
        </w:rPr>
        <w:t>o</w:t>
      </w:r>
      <w:r w:rsidRPr="00FA6AC1">
        <w:rPr>
          <w:rFonts w:ascii="Times New Roman" w:hAnsi="Times New Roman"/>
          <w:bCs/>
          <w:sz w:val="24"/>
          <w:szCs w:val="24"/>
          <w:lang w:val="lv-LV"/>
        </w:rPr>
        <w:t>ktobra</w:t>
      </w:r>
      <w:r>
        <w:rPr>
          <w:rFonts w:ascii="Times New Roman" w:hAnsi="Times New Roman"/>
          <w:bCs/>
          <w:sz w:val="24"/>
          <w:szCs w:val="24"/>
          <w:lang w:val="lv-LV"/>
        </w:rPr>
        <w:t xml:space="preserve"> vēstule uz 3 lp.</w:t>
      </w:r>
    </w:p>
    <w:p w14:paraId="5D512E48" w14:textId="43638AF8" w:rsidR="001C0C6B" w:rsidRDefault="001C0C6B" w:rsidP="00FA6AC1">
      <w:pPr>
        <w:pStyle w:val="Header"/>
        <w:tabs>
          <w:tab w:val="clear" w:pos="4320"/>
        </w:tabs>
        <w:ind w:firstLine="1134"/>
        <w:jc w:val="both"/>
        <w:rPr>
          <w:rFonts w:ascii="Times New Roman" w:hAnsi="Times New Roman"/>
          <w:bCs/>
          <w:sz w:val="24"/>
          <w:szCs w:val="24"/>
          <w:lang w:val="lv-LV"/>
        </w:rPr>
      </w:pPr>
      <w:r>
        <w:rPr>
          <w:rFonts w:ascii="Times New Roman" w:hAnsi="Times New Roman"/>
          <w:bCs/>
          <w:sz w:val="24"/>
          <w:szCs w:val="24"/>
          <w:lang w:val="lv-LV"/>
        </w:rPr>
        <w:t>4. </w:t>
      </w:r>
      <w:r w:rsidR="00C01985">
        <w:rPr>
          <w:rFonts w:ascii="Times New Roman" w:hAnsi="Times New Roman"/>
          <w:bCs/>
          <w:sz w:val="24"/>
          <w:szCs w:val="24"/>
          <w:lang w:val="lv-LV"/>
        </w:rPr>
        <w:t>SIA “Agile&amp;Co” 2017. gada 19</w:t>
      </w:r>
      <w:r w:rsidRPr="001C0C6B">
        <w:rPr>
          <w:rFonts w:ascii="Times New Roman" w:hAnsi="Times New Roman"/>
          <w:bCs/>
          <w:sz w:val="24"/>
          <w:szCs w:val="24"/>
          <w:lang w:val="lv-LV"/>
        </w:rPr>
        <w:t>. oktobra v</w:t>
      </w:r>
      <w:r>
        <w:rPr>
          <w:rFonts w:ascii="Times New Roman" w:hAnsi="Times New Roman"/>
          <w:bCs/>
          <w:sz w:val="24"/>
          <w:szCs w:val="24"/>
          <w:lang w:val="lv-LV"/>
        </w:rPr>
        <w:t xml:space="preserve">ēstule </w:t>
      </w:r>
      <w:r w:rsidR="001710CA" w:rsidRPr="001710CA">
        <w:rPr>
          <w:rFonts w:ascii="Times New Roman" w:hAnsi="Times New Roman"/>
          <w:bCs/>
          <w:sz w:val="24"/>
          <w:szCs w:val="24"/>
          <w:lang w:val="lv-LV"/>
        </w:rPr>
        <w:t xml:space="preserve">Nr. 1-10-2017 </w:t>
      </w:r>
      <w:r>
        <w:rPr>
          <w:rFonts w:ascii="Times New Roman" w:hAnsi="Times New Roman"/>
          <w:bCs/>
          <w:sz w:val="24"/>
          <w:szCs w:val="24"/>
          <w:lang w:val="lv-LV"/>
        </w:rPr>
        <w:t>uz 5</w:t>
      </w:r>
      <w:r w:rsidRPr="001C0C6B">
        <w:rPr>
          <w:rFonts w:ascii="Times New Roman" w:hAnsi="Times New Roman"/>
          <w:bCs/>
          <w:sz w:val="24"/>
          <w:szCs w:val="24"/>
          <w:lang w:val="lv-LV"/>
        </w:rPr>
        <w:t xml:space="preserve"> lp</w:t>
      </w:r>
      <w:r>
        <w:rPr>
          <w:rFonts w:ascii="Times New Roman" w:hAnsi="Times New Roman"/>
          <w:bCs/>
          <w:sz w:val="24"/>
          <w:szCs w:val="24"/>
          <w:lang w:val="lv-LV"/>
        </w:rPr>
        <w:t>.</w:t>
      </w:r>
    </w:p>
    <w:p w14:paraId="0E6963D0" w14:textId="77777777" w:rsidR="00A43A02" w:rsidRDefault="00A43A02" w:rsidP="00FA6AC1">
      <w:pPr>
        <w:pStyle w:val="Header"/>
        <w:tabs>
          <w:tab w:val="clear" w:pos="4320"/>
        </w:tabs>
        <w:ind w:firstLine="1134"/>
        <w:jc w:val="both"/>
        <w:rPr>
          <w:rFonts w:ascii="Times New Roman" w:hAnsi="Times New Roman"/>
          <w:sz w:val="24"/>
          <w:szCs w:val="24"/>
          <w:lang w:val="lv-LV"/>
        </w:rPr>
      </w:pPr>
      <w:r>
        <w:rPr>
          <w:rFonts w:ascii="Times New Roman" w:hAnsi="Times New Roman"/>
          <w:bCs/>
          <w:sz w:val="24"/>
          <w:szCs w:val="24"/>
          <w:lang w:val="lv-LV"/>
        </w:rPr>
        <w:t>5. </w:t>
      </w:r>
      <w:r w:rsidR="00B21A46" w:rsidRPr="00B21A46">
        <w:rPr>
          <w:rFonts w:ascii="Times New Roman" w:hAnsi="Times New Roman"/>
          <w:bCs/>
          <w:sz w:val="24"/>
          <w:szCs w:val="24"/>
          <w:lang w:val="lv-LV"/>
        </w:rPr>
        <w:t>Tehnisko piedāvājumu atbilstības tabula</w:t>
      </w:r>
      <w:r w:rsidR="00B21A46">
        <w:rPr>
          <w:rFonts w:ascii="Times New Roman" w:hAnsi="Times New Roman"/>
          <w:bCs/>
          <w:sz w:val="24"/>
          <w:szCs w:val="24"/>
          <w:lang w:val="lv-LV"/>
        </w:rPr>
        <w:t xml:space="preserve"> </w:t>
      </w:r>
      <w:r w:rsidR="00B21A46" w:rsidRPr="00901241">
        <w:rPr>
          <w:rFonts w:ascii="Times New Roman" w:hAnsi="Times New Roman"/>
          <w:bCs/>
          <w:sz w:val="24"/>
          <w:szCs w:val="24"/>
          <w:lang w:val="lv-LV"/>
        </w:rPr>
        <w:t xml:space="preserve">uz </w:t>
      </w:r>
      <w:r w:rsidR="001F6318" w:rsidRPr="00901241">
        <w:rPr>
          <w:rFonts w:ascii="Times New Roman" w:hAnsi="Times New Roman"/>
          <w:bCs/>
          <w:sz w:val="24"/>
          <w:szCs w:val="24"/>
          <w:lang w:val="lv-LV"/>
        </w:rPr>
        <w:t>6</w:t>
      </w:r>
      <w:r w:rsidR="00B21A46" w:rsidRPr="00901241">
        <w:rPr>
          <w:rFonts w:ascii="Times New Roman" w:hAnsi="Times New Roman"/>
          <w:bCs/>
          <w:sz w:val="24"/>
          <w:szCs w:val="24"/>
          <w:lang w:val="lv-LV"/>
        </w:rPr>
        <w:t xml:space="preserve"> lp.</w:t>
      </w:r>
    </w:p>
    <w:p w14:paraId="7C26EC5D" w14:textId="77777777" w:rsidR="00EC1CCD" w:rsidRDefault="00EC1CCD" w:rsidP="00F36F1F">
      <w:pPr>
        <w:pStyle w:val="Header"/>
        <w:tabs>
          <w:tab w:val="left" w:pos="720"/>
        </w:tabs>
        <w:jc w:val="both"/>
        <w:rPr>
          <w:rFonts w:ascii="Times New Roman" w:hAnsi="Times New Roman"/>
          <w:sz w:val="24"/>
          <w:szCs w:val="24"/>
          <w:lang w:val="lv-LV"/>
        </w:rPr>
      </w:pPr>
    </w:p>
    <w:p w14:paraId="7C46A8C3" w14:textId="77777777" w:rsidR="00C87588" w:rsidRDefault="00C87588" w:rsidP="00F36F1F">
      <w:pPr>
        <w:pStyle w:val="Header"/>
        <w:tabs>
          <w:tab w:val="left" w:pos="720"/>
        </w:tabs>
        <w:jc w:val="both"/>
        <w:rPr>
          <w:rFonts w:ascii="Times New Roman" w:hAnsi="Times New Roman"/>
          <w:sz w:val="24"/>
          <w:szCs w:val="24"/>
          <w:lang w:val="lv-LV"/>
        </w:rPr>
      </w:pPr>
    </w:p>
    <w:p w14:paraId="3DC54025" w14:textId="77777777" w:rsidR="00C87588" w:rsidRDefault="00C87588" w:rsidP="00F36F1F">
      <w:pPr>
        <w:pStyle w:val="Header"/>
        <w:tabs>
          <w:tab w:val="left" w:pos="720"/>
        </w:tabs>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F53CF9" w14:paraId="0B0CF4AF" w14:textId="77777777" w:rsidTr="00153C47">
        <w:trPr>
          <w:trHeight w:val="624"/>
        </w:trPr>
        <w:tc>
          <w:tcPr>
            <w:tcW w:w="2768" w:type="dxa"/>
          </w:tcPr>
          <w:p w14:paraId="533A964B" w14:textId="77777777" w:rsidR="00F36F1F" w:rsidRPr="00AE5F74" w:rsidRDefault="00E72AA8"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Sēdi</w:t>
            </w:r>
            <w:r w:rsidR="00F36F1F">
              <w:rPr>
                <w:rFonts w:ascii="Times New Roman" w:hAnsi="Times New Roman"/>
                <w:sz w:val="24"/>
                <w:szCs w:val="24"/>
                <w:lang w:val="lv-LV"/>
              </w:rPr>
              <w:t xml:space="preserve"> vadīja</w:t>
            </w:r>
          </w:p>
        </w:tc>
        <w:tc>
          <w:tcPr>
            <w:tcW w:w="3140" w:type="dxa"/>
          </w:tcPr>
          <w:p w14:paraId="09A4A6B2"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0C9BC047" w14:textId="77777777" w:rsidR="00F36F1F" w:rsidRPr="00AE5F74" w:rsidRDefault="00DC6D5D" w:rsidP="00572ECF">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M. Prikulis</w:t>
            </w:r>
          </w:p>
          <w:p w14:paraId="4E2C0D74" w14:textId="77777777" w:rsidR="00F36F1F" w:rsidRPr="00AE5F74" w:rsidRDefault="00F36F1F" w:rsidP="00572ECF">
            <w:pPr>
              <w:spacing w:after="0" w:line="240" w:lineRule="auto"/>
              <w:jc w:val="right"/>
              <w:rPr>
                <w:rFonts w:ascii="Times New Roman" w:hAnsi="Times New Roman"/>
                <w:sz w:val="24"/>
                <w:szCs w:val="24"/>
                <w:lang w:val="lv-LV"/>
              </w:rPr>
            </w:pPr>
          </w:p>
        </w:tc>
      </w:tr>
      <w:tr w:rsidR="006B4B67" w:rsidRPr="00AE5F74" w14:paraId="66D5EF23" w14:textId="77777777" w:rsidTr="00153C47">
        <w:trPr>
          <w:trHeight w:val="624"/>
        </w:trPr>
        <w:tc>
          <w:tcPr>
            <w:tcW w:w="2768" w:type="dxa"/>
          </w:tcPr>
          <w:p w14:paraId="0B139360" w14:textId="77777777" w:rsidR="006B4B67" w:rsidRDefault="006B4B67"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Piedalījās</w:t>
            </w:r>
          </w:p>
        </w:tc>
        <w:tc>
          <w:tcPr>
            <w:tcW w:w="3140" w:type="dxa"/>
          </w:tcPr>
          <w:p w14:paraId="09098D64" w14:textId="77777777" w:rsidR="006B4B67" w:rsidRPr="00AE5F74" w:rsidRDefault="006B4B67" w:rsidP="00572ECF">
            <w:pPr>
              <w:spacing w:after="0" w:line="240" w:lineRule="auto"/>
              <w:jc w:val="center"/>
              <w:rPr>
                <w:rFonts w:ascii="Times New Roman" w:hAnsi="Times New Roman"/>
                <w:sz w:val="24"/>
                <w:szCs w:val="24"/>
                <w:lang w:val="lv-LV"/>
              </w:rPr>
            </w:pPr>
          </w:p>
        </w:tc>
        <w:tc>
          <w:tcPr>
            <w:tcW w:w="3568" w:type="dxa"/>
          </w:tcPr>
          <w:p w14:paraId="4E81DBB1" w14:textId="77777777" w:rsidR="006B4B67" w:rsidRPr="00AE5F74" w:rsidRDefault="00DC6D5D" w:rsidP="00572ECF">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I. Cunska</w:t>
            </w:r>
          </w:p>
        </w:tc>
      </w:tr>
      <w:tr w:rsidR="00DC6D5D" w:rsidRPr="00AE5F74" w14:paraId="7EB40716" w14:textId="77777777" w:rsidTr="00153C47">
        <w:trPr>
          <w:trHeight w:val="624"/>
        </w:trPr>
        <w:tc>
          <w:tcPr>
            <w:tcW w:w="2768" w:type="dxa"/>
          </w:tcPr>
          <w:p w14:paraId="384409C0" w14:textId="77777777" w:rsidR="00DC6D5D" w:rsidRDefault="00DC6D5D" w:rsidP="00572ECF">
            <w:pPr>
              <w:spacing w:after="0" w:line="240" w:lineRule="auto"/>
              <w:ind w:left="-108"/>
              <w:rPr>
                <w:rFonts w:ascii="Times New Roman" w:hAnsi="Times New Roman"/>
                <w:sz w:val="24"/>
                <w:szCs w:val="24"/>
                <w:lang w:val="lv-LV"/>
              </w:rPr>
            </w:pPr>
          </w:p>
        </w:tc>
        <w:tc>
          <w:tcPr>
            <w:tcW w:w="3140" w:type="dxa"/>
          </w:tcPr>
          <w:p w14:paraId="2536E424" w14:textId="77777777" w:rsidR="00DC6D5D" w:rsidRPr="00AE5F74" w:rsidRDefault="00DC6D5D" w:rsidP="00572ECF">
            <w:pPr>
              <w:spacing w:after="0" w:line="240" w:lineRule="auto"/>
              <w:jc w:val="center"/>
              <w:rPr>
                <w:rFonts w:ascii="Times New Roman" w:hAnsi="Times New Roman"/>
                <w:sz w:val="24"/>
                <w:szCs w:val="24"/>
                <w:lang w:val="lv-LV"/>
              </w:rPr>
            </w:pPr>
          </w:p>
        </w:tc>
        <w:tc>
          <w:tcPr>
            <w:tcW w:w="3568" w:type="dxa"/>
          </w:tcPr>
          <w:p w14:paraId="45DB074E" w14:textId="77777777" w:rsidR="00DC6D5D" w:rsidRPr="00A119AD" w:rsidRDefault="00DC6D5D" w:rsidP="00572ECF">
            <w:pPr>
              <w:spacing w:after="0" w:line="240" w:lineRule="auto"/>
              <w:jc w:val="right"/>
              <w:rPr>
                <w:rFonts w:ascii="Times New Roman" w:hAnsi="Times New Roman"/>
                <w:sz w:val="24"/>
                <w:szCs w:val="24"/>
                <w:lang w:val="lv-LV"/>
              </w:rPr>
            </w:pPr>
            <w:r w:rsidRPr="00DC6D5D">
              <w:rPr>
                <w:rFonts w:ascii="Times New Roman" w:hAnsi="Times New Roman"/>
                <w:sz w:val="24"/>
                <w:szCs w:val="24"/>
                <w:lang w:val="lv-LV"/>
              </w:rPr>
              <w:t>L. Meļihova</w:t>
            </w:r>
          </w:p>
        </w:tc>
      </w:tr>
      <w:tr w:rsidR="00DC6D5D" w:rsidRPr="00AE5F74" w14:paraId="786D5DFE" w14:textId="77777777" w:rsidTr="00153C47">
        <w:trPr>
          <w:trHeight w:val="624"/>
        </w:trPr>
        <w:tc>
          <w:tcPr>
            <w:tcW w:w="2768" w:type="dxa"/>
          </w:tcPr>
          <w:p w14:paraId="5B80C955" w14:textId="77777777" w:rsidR="00DC6D5D" w:rsidRDefault="00DC6D5D" w:rsidP="00572ECF">
            <w:pPr>
              <w:spacing w:after="0" w:line="240" w:lineRule="auto"/>
              <w:ind w:left="-108"/>
              <w:rPr>
                <w:rFonts w:ascii="Times New Roman" w:hAnsi="Times New Roman"/>
                <w:sz w:val="24"/>
                <w:szCs w:val="24"/>
                <w:lang w:val="lv-LV"/>
              </w:rPr>
            </w:pPr>
          </w:p>
        </w:tc>
        <w:tc>
          <w:tcPr>
            <w:tcW w:w="3140" w:type="dxa"/>
          </w:tcPr>
          <w:p w14:paraId="76B8A2E8" w14:textId="77777777" w:rsidR="00DC6D5D" w:rsidRPr="00AE5F74" w:rsidRDefault="00DC6D5D" w:rsidP="00572ECF">
            <w:pPr>
              <w:spacing w:after="0" w:line="240" w:lineRule="auto"/>
              <w:jc w:val="center"/>
              <w:rPr>
                <w:rFonts w:ascii="Times New Roman" w:hAnsi="Times New Roman"/>
                <w:sz w:val="24"/>
                <w:szCs w:val="24"/>
                <w:lang w:val="lv-LV"/>
              </w:rPr>
            </w:pPr>
          </w:p>
        </w:tc>
        <w:tc>
          <w:tcPr>
            <w:tcW w:w="3568" w:type="dxa"/>
          </w:tcPr>
          <w:p w14:paraId="244EA71A" w14:textId="77777777" w:rsidR="00DC6D5D" w:rsidRPr="00DC6D5D" w:rsidRDefault="00DC6D5D" w:rsidP="00572ECF">
            <w:pPr>
              <w:spacing w:after="0" w:line="240" w:lineRule="auto"/>
              <w:jc w:val="right"/>
              <w:rPr>
                <w:rFonts w:ascii="Times New Roman" w:hAnsi="Times New Roman"/>
                <w:sz w:val="24"/>
                <w:szCs w:val="24"/>
                <w:lang w:val="lv-LV"/>
              </w:rPr>
            </w:pPr>
            <w:r w:rsidRPr="00DC6D5D">
              <w:rPr>
                <w:rFonts w:ascii="Times New Roman" w:hAnsi="Times New Roman"/>
                <w:sz w:val="24"/>
                <w:szCs w:val="24"/>
                <w:lang w:val="lv-LV"/>
              </w:rPr>
              <w:t>S. Krūmiņa-Pēkšena</w:t>
            </w:r>
          </w:p>
        </w:tc>
      </w:tr>
      <w:tr w:rsidR="00A119AD" w:rsidRPr="00AE5F74" w14:paraId="5A8E4E8F" w14:textId="77777777" w:rsidTr="00153C47">
        <w:trPr>
          <w:trHeight w:val="624"/>
        </w:trPr>
        <w:tc>
          <w:tcPr>
            <w:tcW w:w="2768" w:type="dxa"/>
          </w:tcPr>
          <w:p w14:paraId="16BBD967" w14:textId="77777777" w:rsidR="00A119AD" w:rsidRDefault="00A119AD" w:rsidP="00572ECF">
            <w:pPr>
              <w:spacing w:after="0" w:line="240" w:lineRule="auto"/>
              <w:ind w:left="-108"/>
              <w:rPr>
                <w:rFonts w:ascii="Times New Roman" w:hAnsi="Times New Roman"/>
                <w:sz w:val="24"/>
                <w:szCs w:val="24"/>
                <w:lang w:val="lv-LV"/>
              </w:rPr>
            </w:pPr>
          </w:p>
        </w:tc>
        <w:tc>
          <w:tcPr>
            <w:tcW w:w="3140" w:type="dxa"/>
          </w:tcPr>
          <w:p w14:paraId="3F900F46" w14:textId="77777777" w:rsidR="00A119AD" w:rsidRPr="00AE5F74" w:rsidRDefault="00A119AD" w:rsidP="00572ECF">
            <w:pPr>
              <w:spacing w:after="0" w:line="240" w:lineRule="auto"/>
              <w:jc w:val="center"/>
              <w:rPr>
                <w:rFonts w:ascii="Times New Roman" w:hAnsi="Times New Roman"/>
                <w:sz w:val="24"/>
                <w:szCs w:val="24"/>
                <w:lang w:val="lv-LV"/>
              </w:rPr>
            </w:pPr>
          </w:p>
        </w:tc>
        <w:tc>
          <w:tcPr>
            <w:tcW w:w="3568" w:type="dxa"/>
          </w:tcPr>
          <w:p w14:paraId="14A6B584" w14:textId="77777777" w:rsidR="00A119AD" w:rsidRDefault="00A119AD" w:rsidP="00572ECF">
            <w:pPr>
              <w:spacing w:after="0" w:line="240" w:lineRule="auto"/>
              <w:jc w:val="right"/>
              <w:rPr>
                <w:rFonts w:ascii="Times New Roman" w:hAnsi="Times New Roman"/>
                <w:sz w:val="24"/>
                <w:szCs w:val="24"/>
                <w:lang w:val="lv-LV"/>
              </w:rPr>
            </w:pPr>
            <w:r w:rsidRPr="00A119AD">
              <w:rPr>
                <w:rFonts w:ascii="Times New Roman" w:hAnsi="Times New Roman"/>
                <w:sz w:val="24"/>
                <w:szCs w:val="24"/>
                <w:lang w:val="lv-LV"/>
              </w:rPr>
              <w:t>R. Zariņš</w:t>
            </w:r>
          </w:p>
        </w:tc>
      </w:tr>
      <w:tr w:rsidR="00F36F1F" w:rsidRPr="00AE5F74" w14:paraId="218F7DF4" w14:textId="77777777" w:rsidTr="00153C47">
        <w:trPr>
          <w:trHeight w:val="624"/>
        </w:trPr>
        <w:tc>
          <w:tcPr>
            <w:tcW w:w="2768" w:type="dxa"/>
          </w:tcPr>
          <w:p w14:paraId="2068BA57" w14:textId="77777777" w:rsidR="00F36F1F" w:rsidRPr="00AE5F74" w:rsidRDefault="00F36F1F"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Protokolēja</w:t>
            </w:r>
          </w:p>
        </w:tc>
        <w:tc>
          <w:tcPr>
            <w:tcW w:w="3140" w:type="dxa"/>
          </w:tcPr>
          <w:p w14:paraId="6CC14EC7"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4EF82AD1" w14:textId="77777777" w:rsidR="00F36F1F" w:rsidRPr="00AE5F74" w:rsidRDefault="006B4B67" w:rsidP="00A119AD">
            <w:pPr>
              <w:spacing w:after="0" w:line="240" w:lineRule="auto"/>
              <w:jc w:val="right"/>
              <w:rPr>
                <w:rFonts w:ascii="Times New Roman" w:hAnsi="Times New Roman"/>
                <w:sz w:val="24"/>
                <w:szCs w:val="24"/>
                <w:lang w:val="lv-LV"/>
              </w:rPr>
            </w:pPr>
            <w:r>
              <w:rPr>
                <w:rFonts w:ascii="Times New Roman" w:hAnsi="Times New Roman"/>
                <w:sz w:val="24"/>
                <w:szCs w:val="24"/>
                <w:lang w:val="lv-LV"/>
              </w:rPr>
              <w:t>D. Klints</w:t>
            </w:r>
          </w:p>
        </w:tc>
      </w:tr>
    </w:tbl>
    <w:p w14:paraId="18DFADF1" w14:textId="77777777" w:rsidR="00ED2F2C" w:rsidRPr="00AE5F74" w:rsidRDefault="00ED2F2C" w:rsidP="002E519D">
      <w:pPr>
        <w:spacing w:after="0" w:line="240" w:lineRule="auto"/>
        <w:ind w:right="-879"/>
        <w:jc w:val="both"/>
        <w:rPr>
          <w:rFonts w:ascii="Times New Roman" w:hAnsi="Times New Roman"/>
          <w:sz w:val="24"/>
          <w:szCs w:val="24"/>
          <w:lang w:val="lv-LV"/>
        </w:rPr>
      </w:pPr>
    </w:p>
    <w:sectPr w:rsidR="00ED2F2C" w:rsidRPr="00AE5F74" w:rsidSect="00F10DD0">
      <w:footerReference w:type="default" r:id="rId12"/>
      <w:headerReference w:type="first" r:id="rId13"/>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44A18" w14:textId="77777777" w:rsidR="00CB4145" w:rsidRDefault="00CB4145">
      <w:pPr>
        <w:spacing w:after="0" w:line="240" w:lineRule="auto"/>
      </w:pPr>
      <w:r>
        <w:separator/>
      </w:r>
    </w:p>
  </w:endnote>
  <w:endnote w:type="continuationSeparator" w:id="0">
    <w:p w14:paraId="64703378" w14:textId="77777777" w:rsidR="00CB4145" w:rsidRDefault="00CB4145">
      <w:pPr>
        <w:spacing w:after="0" w:line="240" w:lineRule="auto"/>
      </w:pPr>
      <w:r>
        <w:continuationSeparator/>
      </w:r>
    </w:p>
  </w:endnote>
  <w:endnote w:type="continuationNotice" w:id="1">
    <w:p w14:paraId="3598580B" w14:textId="77777777" w:rsidR="00E16F36" w:rsidRDefault="00E16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22849"/>
      <w:docPartObj>
        <w:docPartGallery w:val="Page Numbers (Bottom of Page)"/>
        <w:docPartUnique/>
      </w:docPartObj>
    </w:sdtPr>
    <w:sdtEndPr>
      <w:rPr>
        <w:noProof/>
      </w:rPr>
    </w:sdtEndPr>
    <w:sdtContent>
      <w:p w14:paraId="7CAB2C39" w14:textId="77777777" w:rsidR="00A210DA" w:rsidRDefault="00A210DA">
        <w:pPr>
          <w:pStyle w:val="Footer"/>
          <w:jc w:val="right"/>
        </w:pPr>
        <w:r>
          <w:fldChar w:fldCharType="begin"/>
        </w:r>
        <w:r>
          <w:instrText xml:space="preserve"> PAGE   \* MERGEFORMAT </w:instrText>
        </w:r>
        <w:r>
          <w:fldChar w:fldCharType="separate"/>
        </w:r>
        <w:r w:rsidR="007A5739">
          <w:rPr>
            <w:noProof/>
          </w:rPr>
          <w:t>3</w:t>
        </w:r>
        <w:r>
          <w:rPr>
            <w:noProof/>
          </w:rPr>
          <w:fldChar w:fldCharType="end"/>
        </w:r>
      </w:p>
    </w:sdtContent>
  </w:sdt>
  <w:p w14:paraId="4DCC7F6A" w14:textId="77777777" w:rsidR="00A210DA" w:rsidRDefault="00A21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B607E" w14:textId="77777777" w:rsidR="00CB4145" w:rsidRDefault="00CB4145">
      <w:pPr>
        <w:spacing w:after="0" w:line="240" w:lineRule="auto"/>
      </w:pPr>
      <w:r>
        <w:separator/>
      </w:r>
    </w:p>
  </w:footnote>
  <w:footnote w:type="continuationSeparator" w:id="0">
    <w:p w14:paraId="15A4412C" w14:textId="77777777" w:rsidR="00CB4145" w:rsidRDefault="00CB4145">
      <w:pPr>
        <w:spacing w:after="0" w:line="240" w:lineRule="auto"/>
      </w:pPr>
      <w:r>
        <w:continuationSeparator/>
      </w:r>
    </w:p>
  </w:footnote>
  <w:footnote w:type="continuationNotice" w:id="1">
    <w:p w14:paraId="66893C7B" w14:textId="77777777" w:rsidR="00E16F36" w:rsidRDefault="00E16F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01A0" w14:textId="77777777" w:rsidR="00B22FBD" w:rsidRDefault="00B22FBD" w:rsidP="00F10DD0">
    <w:pPr>
      <w:pStyle w:val="Header"/>
      <w:rPr>
        <w:rFonts w:ascii="Times New Roman" w:hAnsi="Times New Roman"/>
      </w:rPr>
    </w:pPr>
  </w:p>
  <w:p w14:paraId="6713FBC3" w14:textId="77777777" w:rsidR="00B22FBD" w:rsidRDefault="00B22FBD" w:rsidP="00F10DD0">
    <w:pPr>
      <w:pStyle w:val="Header"/>
      <w:rPr>
        <w:rFonts w:ascii="Times New Roman" w:hAnsi="Times New Roman"/>
      </w:rPr>
    </w:pPr>
  </w:p>
  <w:p w14:paraId="04AE613A" w14:textId="77777777" w:rsidR="00B22FBD" w:rsidRDefault="00B22FBD" w:rsidP="00F10DD0">
    <w:pPr>
      <w:pStyle w:val="Header"/>
      <w:rPr>
        <w:rFonts w:ascii="Times New Roman" w:hAnsi="Times New Roman"/>
      </w:rPr>
    </w:pPr>
  </w:p>
  <w:p w14:paraId="30D4AB70" w14:textId="77777777" w:rsidR="00B22FBD" w:rsidRDefault="00B22FBD" w:rsidP="00F10DD0">
    <w:pPr>
      <w:pStyle w:val="Header"/>
      <w:rPr>
        <w:rFonts w:ascii="Times New Roman" w:hAnsi="Times New Roman"/>
      </w:rPr>
    </w:pPr>
  </w:p>
  <w:p w14:paraId="69C1B875" w14:textId="77777777" w:rsidR="00B22FBD" w:rsidRDefault="00B22FBD" w:rsidP="00F10DD0">
    <w:pPr>
      <w:pStyle w:val="Header"/>
      <w:rPr>
        <w:rFonts w:ascii="Times New Roman" w:hAnsi="Times New Roman"/>
      </w:rPr>
    </w:pPr>
  </w:p>
  <w:p w14:paraId="47CE595D" w14:textId="77777777" w:rsidR="00B22FBD" w:rsidRDefault="00B22FBD" w:rsidP="00F10DD0">
    <w:pPr>
      <w:pStyle w:val="Header"/>
      <w:rPr>
        <w:rFonts w:ascii="Times New Roman" w:hAnsi="Times New Roman"/>
      </w:rPr>
    </w:pPr>
  </w:p>
  <w:p w14:paraId="52471E19" w14:textId="77777777" w:rsidR="00B22FBD" w:rsidRDefault="00B22FBD" w:rsidP="00F10DD0">
    <w:pPr>
      <w:pStyle w:val="Header"/>
      <w:rPr>
        <w:rFonts w:ascii="Times New Roman" w:hAnsi="Times New Roman"/>
      </w:rPr>
    </w:pPr>
  </w:p>
  <w:p w14:paraId="0D5A92B5" w14:textId="77777777" w:rsidR="00B22FBD" w:rsidRDefault="00B22FBD" w:rsidP="00F10DD0">
    <w:pPr>
      <w:pStyle w:val="Header"/>
      <w:rPr>
        <w:rFonts w:ascii="Times New Roman" w:hAnsi="Times New Roman"/>
      </w:rPr>
    </w:pPr>
  </w:p>
  <w:p w14:paraId="66BAD343" w14:textId="77777777" w:rsidR="00B22FBD" w:rsidRDefault="00B22FBD" w:rsidP="00F10DD0">
    <w:pPr>
      <w:pStyle w:val="Header"/>
      <w:rPr>
        <w:rFonts w:ascii="Times New Roman" w:hAnsi="Times New Roman"/>
      </w:rPr>
    </w:pPr>
  </w:p>
  <w:p w14:paraId="2847A34F" w14:textId="77777777" w:rsidR="00B22FBD" w:rsidRDefault="00B22FBD" w:rsidP="00F10DD0">
    <w:pPr>
      <w:pStyle w:val="Header"/>
      <w:rPr>
        <w:rFonts w:ascii="Times New Roman" w:hAnsi="Times New Roman"/>
      </w:rPr>
    </w:pPr>
  </w:p>
  <w:p w14:paraId="5F50CBBD" w14:textId="77777777" w:rsidR="00B22FBD" w:rsidRPr="00815277" w:rsidRDefault="00B22FBD" w:rsidP="00F10DD0">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09748D5C" wp14:editId="09748D5D">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2" behindDoc="1" locked="0" layoutInCell="1" allowOverlap="1" wp14:anchorId="09748D5E" wp14:editId="09748D5F">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BE78" w14:textId="77777777"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09B1BE78" w14:textId="77777777"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8241" behindDoc="1" locked="0" layoutInCell="1" allowOverlap="1" wp14:anchorId="09748D60" wp14:editId="09748D6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02E4B17A" w14:textId="77777777" w:rsidR="00B22FBD" w:rsidRDefault="00B2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486D2C"/>
    <w:multiLevelType w:val="multilevel"/>
    <w:tmpl w:val="208C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45"/>
    <w:rsid w:val="00001959"/>
    <w:rsid w:val="0000615F"/>
    <w:rsid w:val="00006384"/>
    <w:rsid w:val="0000639A"/>
    <w:rsid w:val="0001031A"/>
    <w:rsid w:val="0001528C"/>
    <w:rsid w:val="00015CFC"/>
    <w:rsid w:val="00015E76"/>
    <w:rsid w:val="00020232"/>
    <w:rsid w:val="00021514"/>
    <w:rsid w:val="00027B33"/>
    <w:rsid w:val="00030349"/>
    <w:rsid w:val="00031BB8"/>
    <w:rsid w:val="00032059"/>
    <w:rsid w:val="00032190"/>
    <w:rsid w:val="00032199"/>
    <w:rsid w:val="00032C32"/>
    <w:rsid w:val="000370D5"/>
    <w:rsid w:val="000430DB"/>
    <w:rsid w:val="00044B96"/>
    <w:rsid w:val="00047C8B"/>
    <w:rsid w:val="00060A53"/>
    <w:rsid w:val="0006151B"/>
    <w:rsid w:val="00065559"/>
    <w:rsid w:val="00072120"/>
    <w:rsid w:val="000721B2"/>
    <w:rsid w:val="000731C4"/>
    <w:rsid w:val="00074E4F"/>
    <w:rsid w:val="00075CE4"/>
    <w:rsid w:val="000806E5"/>
    <w:rsid w:val="000818B6"/>
    <w:rsid w:val="00082F50"/>
    <w:rsid w:val="0009654F"/>
    <w:rsid w:val="000A72C9"/>
    <w:rsid w:val="000A72E5"/>
    <w:rsid w:val="000B3818"/>
    <w:rsid w:val="000C1A60"/>
    <w:rsid w:val="000D17CC"/>
    <w:rsid w:val="000D7413"/>
    <w:rsid w:val="000E1810"/>
    <w:rsid w:val="000E2484"/>
    <w:rsid w:val="000E5C7E"/>
    <w:rsid w:val="000F455A"/>
    <w:rsid w:val="00100E6F"/>
    <w:rsid w:val="0010208B"/>
    <w:rsid w:val="00103426"/>
    <w:rsid w:val="00106E79"/>
    <w:rsid w:val="00122709"/>
    <w:rsid w:val="00124173"/>
    <w:rsid w:val="00125FB8"/>
    <w:rsid w:val="001265BC"/>
    <w:rsid w:val="00126988"/>
    <w:rsid w:val="00132B08"/>
    <w:rsid w:val="00134DAD"/>
    <w:rsid w:val="001361D1"/>
    <w:rsid w:val="0014147A"/>
    <w:rsid w:val="00142720"/>
    <w:rsid w:val="00143431"/>
    <w:rsid w:val="00143796"/>
    <w:rsid w:val="001469D0"/>
    <w:rsid w:val="0014742E"/>
    <w:rsid w:val="00147D9F"/>
    <w:rsid w:val="00151326"/>
    <w:rsid w:val="00151D27"/>
    <w:rsid w:val="001534B1"/>
    <w:rsid w:val="00153C47"/>
    <w:rsid w:val="001617C1"/>
    <w:rsid w:val="00161E22"/>
    <w:rsid w:val="0016247D"/>
    <w:rsid w:val="00165E53"/>
    <w:rsid w:val="001703E6"/>
    <w:rsid w:val="00170B0D"/>
    <w:rsid w:val="001710CA"/>
    <w:rsid w:val="001745BB"/>
    <w:rsid w:val="001766B1"/>
    <w:rsid w:val="001767B5"/>
    <w:rsid w:val="00176826"/>
    <w:rsid w:val="0018093F"/>
    <w:rsid w:val="0018097A"/>
    <w:rsid w:val="00192CF6"/>
    <w:rsid w:val="0019380D"/>
    <w:rsid w:val="00195290"/>
    <w:rsid w:val="00195E94"/>
    <w:rsid w:val="00197D99"/>
    <w:rsid w:val="001A237F"/>
    <w:rsid w:val="001A2A00"/>
    <w:rsid w:val="001A6CBB"/>
    <w:rsid w:val="001B1EF1"/>
    <w:rsid w:val="001C0C6B"/>
    <w:rsid w:val="001C1F56"/>
    <w:rsid w:val="001C4169"/>
    <w:rsid w:val="001C49BC"/>
    <w:rsid w:val="001C703B"/>
    <w:rsid w:val="001D3E7D"/>
    <w:rsid w:val="001E47C2"/>
    <w:rsid w:val="001E72E0"/>
    <w:rsid w:val="001F0120"/>
    <w:rsid w:val="001F4F18"/>
    <w:rsid w:val="001F6318"/>
    <w:rsid w:val="001F7CAF"/>
    <w:rsid w:val="00201383"/>
    <w:rsid w:val="0020168A"/>
    <w:rsid w:val="00201D1D"/>
    <w:rsid w:val="00201E63"/>
    <w:rsid w:val="002041FA"/>
    <w:rsid w:val="00206823"/>
    <w:rsid w:val="0021020F"/>
    <w:rsid w:val="00221401"/>
    <w:rsid w:val="00231D1A"/>
    <w:rsid w:val="002323BC"/>
    <w:rsid w:val="00233007"/>
    <w:rsid w:val="002359DC"/>
    <w:rsid w:val="002362D5"/>
    <w:rsid w:val="002364B4"/>
    <w:rsid w:val="00241B6E"/>
    <w:rsid w:val="002435AA"/>
    <w:rsid w:val="00243CCB"/>
    <w:rsid w:val="00243D0E"/>
    <w:rsid w:val="00245F18"/>
    <w:rsid w:val="002471C7"/>
    <w:rsid w:val="00253802"/>
    <w:rsid w:val="00253BA4"/>
    <w:rsid w:val="00257177"/>
    <w:rsid w:val="002634AB"/>
    <w:rsid w:val="0027051D"/>
    <w:rsid w:val="00272852"/>
    <w:rsid w:val="00274736"/>
    <w:rsid w:val="00275B9E"/>
    <w:rsid w:val="00290100"/>
    <w:rsid w:val="00290E5C"/>
    <w:rsid w:val="00297179"/>
    <w:rsid w:val="002A0035"/>
    <w:rsid w:val="002A3402"/>
    <w:rsid w:val="002A442C"/>
    <w:rsid w:val="002A5BBB"/>
    <w:rsid w:val="002B2416"/>
    <w:rsid w:val="002B6798"/>
    <w:rsid w:val="002B7A81"/>
    <w:rsid w:val="002C0022"/>
    <w:rsid w:val="002C46F0"/>
    <w:rsid w:val="002D0984"/>
    <w:rsid w:val="002D2682"/>
    <w:rsid w:val="002D31B1"/>
    <w:rsid w:val="002D4975"/>
    <w:rsid w:val="002E1474"/>
    <w:rsid w:val="002E4199"/>
    <w:rsid w:val="002E519D"/>
    <w:rsid w:val="002E5C3D"/>
    <w:rsid w:val="002E628F"/>
    <w:rsid w:val="002F608E"/>
    <w:rsid w:val="003048FF"/>
    <w:rsid w:val="00305765"/>
    <w:rsid w:val="00305801"/>
    <w:rsid w:val="00306B8D"/>
    <w:rsid w:val="00310DEB"/>
    <w:rsid w:val="00311BC0"/>
    <w:rsid w:val="003124C6"/>
    <w:rsid w:val="0031415D"/>
    <w:rsid w:val="00321B7B"/>
    <w:rsid w:val="00326348"/>
    <w:rsid w:val="00331FC9"/>
    <w:rsid w:val="00346F7D"/>
    <w:rsid w:val="003526C7"/>
    <w:rsid w:val="00352F24"/>
    <w:rsid w:val="003576BC"/>
    <w:rsid w:val="00361E91"/>
    <w:rsid w:val="00367AF2"/>
    <w:rsid w:val="00370616"/>
    <w:rsid w:val="003708A9"/>
    <w:rsid w:val="00371776"/>
    <w:rsid w:val="00372395"/>
    <w:rsid w:val="00383EA1"/>
    <w:rsid w:val="0038463B"/>
    <w:rsid w:val="0038580E"/>
    <w:rsid w:val="00391CD1"/>
    <w:rsid w:val="00396DBE"/>
    <w:rsid w:val="003A0149"/>
    <w:rsid w:val="003A2EA2"/>
    <w:rsid w:val="003A4C37"/>
    <w:rsid w:val="003B4998"/>
    <w:rsid w:val="003C040C"/>
    <w:rsid w:val="003C0A88"/>
    <w:rsid w:val="003D2451"/>
    <w:rsid w:val="003D298E"/>
    <w:rsid w:val="003D7167"/>
    <w:rsid w:val="003E2B0E"/>
    <w:rsid w:val="003E3BD6"/>
    <w:rsid w:val="003E4F92"/>
    <w:rsid w:val="003E5DA6"/>
    <w:rsid w:val="003E79FA"/>
    <w:rsid w:val="003F35C4"/>
    <w:rsid w:val="004008D3"/>
    <w:rsid w:val="00402E94"/>
    <w:rsid w:val="0040346E"/>
    <w:rsid w:val="00413C00"/>
    <w:rsid w:val="004154C9"/>
    <w:rsid w:val="004239FE"/>
    <w:rsid w:val="00425A31"/>
    <w:rsid w:val="00437384"/>
    <w:rsid w:val="00437664"/>
    <w:rsid w:val="004377E0"/>
    <w:rsid w:val="00440C19"/>
    <w:rsid w:val="004412B3"/>
    <w:rsid w:val="0044229E"/>
    <w:rsid w:val="0044522F"/>
    <w:rsid w:val="00451FFD"/>
    <w:rsid w:val="0045383A"/>
    <w:rsid w:val="004626E1"/>
    <w:rsid w:val="00464651"/>
    <w:rsid w:val="004656A8"/>
    <w:rsid w:val="00470CE3"/>
    <w:rsid w:val="00474D4A"/>
    <w:rsid w:val="004810A6"/>
    <w:rsid w:val="00484FCF"/>
    <w:rsid w:val="0049678F"/>
    <w:rsid w:val="004A3BFC"/>
    <w:rsid w:val="004B3BCF"/>
    <w:rsid w:val="004B5224"/>
    <w:rsid w:val="004C4668"/>
    <w:rsid w:val="004D07EE"/>
    <w:rsid w:val="004D51D8"/>
    <w:rsid w:val="004F1543"/>
    <w:rsid w:val="005015BD"/>
    <w:rsid w:val="00501764"/>
    <w:rsid w:val="005024E9"/>
    <w:rsid w:val="0050566C"/>
    <w:rsid w:val="0050769F"/>
    <w:rsid w:val="0051099A"/>
    <w:rsid w:val="00510B47"/>
    <w:rsid w:val="00511931"/>
    <w:rsid w:val="00513327"/>
    <w:rsid w:val="00517E09"/>
    <w:rsid w:val="0052760F"/>
    <w:rsid w:val="0053061C"/>
    <w:rsid w:val="00532CFB"/>
    <w:rsid w:val="00534B21"/>
    <w:rsid w:val="00535564"/>
    <w:rsid w:val="0053728D"/>
    <w:rsid w:val="00537829"/>
    <w:rsid w:val="00537C41"/>
    <w:rsid w:val="005401B7"/>
    <w:rsid w:val="00540BCE"/>
    <w:rsid w:val="00544E72"/>
    <w:rsid w:val="00550433"/>
    <w:rsid w:val="005563FF"/>
    <w:rsid w:val="0055781B"/>
    <w:rsid w:val="00561677"/>
    <w:rsid w:val="00572ECF"/>
    <w:rsid w:val="005730EC"/>
    <w:rsid w:val="005742D2"/>
    <w:rsid w:val="00577950"/>
    <w:rsid w:val="005808D4"/>
    <w:rsid w:val="005825BD"/>
    <w:rsid w:val="00582C2C"/>
    <w:rsid w:val="00583E71"/>
    <w:rsid w:val="00584FB9"/>
    <w:rsid w:val="00585971"/>
    <w:rsid w:val="00590C62"/>
    <w:rsid w:val="00590CFD"/>
    <w:rsid w:val="005914C7"/>
    <w:rsid w:val="00595EC3"/>
    <w:rsid w:val="005A498C"/>
    <w:rsid w:val="005B001B"/>
    <w:rsid w:val="005B35C9"/>
    <w:rsid w:val="005B4120"/>
    <w:rsid w:val="005B63E7"/>
    <w:rsid w:val="005C0FFB"/>
    <w:rsid w:val="005C1113"/>
    <w:rsid w:val="005C2FE1"/>
    <w:rsid w:val="005D31DC"/>
    <w:rsid w:val="00602B7C"/>
    <w:rsid w:val="00604B8F"/>
    <w:rsid w:val="0060667F"/>
    <w:rsid w:val="00606DEA"/>
    <w:rsid w:val="006171B7"/>
    <w:rsid w:val="00624E0B"/>
    <w:rsid w:val="006255BD"/>
    <w:rsid w:val="00632C20"/>
    <w:rsid w:val="0063423E"/>
    <w:rsid w:val="006351AC"/>
    <w:rsid w:val="0063765B"/>
    <w:rsid w:val="00642AA4"/>
    <w:rsid w:val="00645DB9"/>
    <w:rsid w:val="00661EB9"/>
    <w:rsid w:val="00663C3A"/>
    <w:rsid w:val="00666681"/>
    <w:rsid w:val="0066721E"/>
    <w:rsid w:val="00667D7D"/>
    <w:rsid w:val="00674897"/>
    <w:rsid w:val="006835A7"/>
    <w:rsid w:val="0069098D"/>
    <w:rsid w:val="00691203"/>
    <w:rsid w:val="00692B5F"/>
    <w:rsid w:val="006964B2"/>
    <w:rsid w:val="006A1D6A"/>
    <w:rsid w:val="006B01F1"/>
    <w:rsid w:val="006B1782"/>
    <w:rsid w:val="006B3B4F"/>
    <w:rsid w:val="006B4B67"/>
    <w:rsid w:val="006C34BF"/>
    <w:rsid w:val="006C561D"/>
    <w:rsid w:val="006C59D3"/>
    <w:rsid w:val="006C6140"/>
    <w:rsid w:val="006C689E"/>
    <w:rsid w:val="006D4FE5"/>
    <w:rsid w:val="006D70A3"/>
    <w:rsid w:val="006E63E1"/>
    <w:rsid w:val="006F7B0F"/>
    <w:rsid w:val="00700711"/>
    <w:rsid w:val="0070402D"/>
    <w:rsid w:val="00715EFB"/>
    <w:rsid w:val="007179A3"/>
    <w:rsid w:val="007235A9"/>
    <w:rsid w:val="0072562E"/>
    <w:rsid w:val="007356DB"/>
    <w:rsid w:val="00740BDB"/>
    <w:rsid w:val="00743BFE"/>
    <w:rsid w:val="0075008B"/>
    <w:rsid w:val="007502B1"/>
    <w:rsid w:val="00763578"/>
    <w:rsid w:val="00766147"/>
    <w:rsid w:val="007661B9"/>
    <w:rsid w:val="00776363"/>
    <w:rsid w:val="0078158F"/>
    <w:rsid w:val="00785084"/>
    <w:rsid w:val="00794302"/>
    <w:rsid w:val="007952F2"/>
    <w:rsid w:val="007A11C9"/>
    <w:rsid w:val="007A2C32"/>
    <w:rsid w:val="007A5739"/>
    <w:rsid w:val="007A7A5B"/>
    <w:rsid w:val="007B0947"/>
    <w:rsid w:val="007B23B8"/>
    <w:rsid w:val="007B3BA5"/>
    <w:rsid w:val="007B774E"/>
    <w:rsid w:val="007B7916"/>
    <w:rsid w:val="007C2C92"/>
    <w:rsid w:val="007C42E4"/>
    <w:rsid w:val="007D0D7A"/>
    <w:rsid w:val="007D3649"/>
    <w:rsid w:val="007D4CF5"/>
    <w:rsid w:val="007D5458"/>
    <w:rsid w:val="007E0AB7"/>
    <w:rsid w:val="007E4D1F"/>
    <w:rsid w:val="007E6B7F"/>
    <w:rsid w:val="007F0FF1"/>
    <w:rsid w:val="007F1CF3"/>
    <w:rsid w:val="007F1D9C"/>
    <w:rsid w:val="007F33AC"/>
    <w:rsid w:val="007F6044"/>
    <w:rsid w:val="008005E2"/>
    <w:rsid w:val="0080117B"/>
    <w:rsid w:val="008043F1"/>
    <w:rsid w:val="0080440E"/>
    <w:rsid w:val="00804D97"/>
    <w:rsid w:val="008051F3"/>
    <w:rsid w:val="00811304"/>
    <w:rsid w:val="0081250E"/>
    <w:rsid w:val="008148E3"/>
    <w:rsid w:val="00815277"/>
    <w:rsid w:val="00815571"/>
    <w:rsid w:val="0082631E"/>
    <w:rsid w:val="008264C5"/>
    <w:rsid w:val="008309B9"/>
    <w:rsid w:val="00832EC6"/>
    <w:rsid w:val="00834302"/>
    <w:rsid w:val="008360C5"/>
    <w:rsid w:val="0083683C"/>
    <w:rsid w:val="008406DF"/>
    <w:rsid w:val="008438B2"/>
    <w:rsid w:val="00844D58"/>
    <w:rsid w:val="00844F88"/>
    <w:rsid w:val="00851F69"/>
    <w:rsid w:val="008561CE"/>
    <w:rsid w:val="0086095B"/>
    <w:rsid w:val="00863E63"/>
    <w:rsid w:val="00872E95"/>
    <w:rsid w:val="0087370D"/>
    <w:rsid w:val="0087579A"/>
    <w:rsid w:val="00876917"/>
    <w:rsid w:val="00876C21"/>
    <w:rsid w:val="00883CDE"/>
    <w:rsid w:val="008858C8"/>
    <w:rsid w:val="00894CCD"/>
    <w:rsid w:val="008A2887"/>
    <w:rsid w:val="008A7B69"/>
    <w:rsid w:val="008A7FFD"/>
    <w:rsid w:val="008B1F92"/>
    <w:rsid w:val="008C24A1"/>
    <w:rsid w:val="008C66E0"/>
    <w:rsid w:val="008D4161"/>
    <w:rsid w:val="008E14D1"/>
    <w:rsid w:val="008E7425"/>
    <w:rsid w:val="009007A3"/>
    <w:rsid w:val="00901241"/>
    <w:rsid w:val="009019B2"/>
    <w:rsid w:val="00903245"/>
    <w:rsid w:val="00906894"/>
    <w:rsid w:val="00910248"/>
    <w:rsid w:val="00911C14"/>
    <w:rsid w:val="009214B1"/>
    <w:rsid w:val="00924456"/>
    <w:rsid w:val="009277C9"/>
    <w:rsid w:val="00934E87"/>
    <w:rsid w:val="009358F1"/>
    <w:rsid w:val="0093781C"/>
    <w:rsid w:val="00940B23"/>
    <w:rsid w:val="0094291D"/>
    <w:rsid w:val="009517AA"/>
    <w:rsid w:val="00955531"/>
    <w:rsid w:val="00955BD6"/>
    <w:rsid w:val="00960C5E"/>
    <w:rsid w:val="00975AE1"/>
    <w:rsid w:val="00982B94"/>
    <w:rsid w:val="00985B23"/>
    <w:rsid w:val="00985E35"/>
    <w:rsid w:val="00985FB4"/>
    <w:rsid w:val="00992165"/>
    <w:rsid w:val="00992B3D"/>
    <w:rsid w:val="00993132"/>
    <w:rsid w:val="00993639"/>
    <w:rsid w:val="0099380D"/>
    <w:rsid w:val="009A4367"/>
    <w:rsid w:val="009A4E69"/>
    <w:rsid w:val="009A65A8"/>
    <w:rsid w:val="009A7E97"/>
    <w:rsid w:val="009B615D"/>
    <w:rsid w:val="009C3689"/>
    <w:rsid w:val="009C57F8"/>
    <w:rsid w:val="009C6389"/>
    <w:rsid w:val="009D119E"/>
    <w:rsid w:val="009D1EE0"/>
    <w:rsid w:val="009D385A"/>
    <w:rsid w:val="009D63F3"/>
    <w:rsid w:val="009D6C12"/>
    <w:rsid w:val="009E040A"/>
    <w:rsid w:val="009E3EF0"/>
    <w:rsid w:val="009E50A0"/>
    <w:rsid w:val="009E72D0"/>
    <w:rsid w:val="009F1C11"/>
    <w:rsid w:val="009F4361"/>
    <w:rsid w:val="009F4CC9"/>
    <w:rsid w:val="009F74C0"/>
    <w:rsid w:val="00A07D51"/>
    <w:rsid w:val="00A119AD"/>
    <w:rsid w:val="00A12574"/>
    <w:rsid w:val="00A210DA"/>
    <w:rsid w:val="00A237F6"/>
    <w:rsid w:val="00A2502E"/>
    <w:rsid w:val="00A26E4F"/>
    <w:rsid w:val="00A31A4E"/>
    <w:rsid w:val="00A34581"/>
    <w:rsid w:val="00A36045"/>
    <w:rsid w:val="00A41BEA"/>
    <w:rsid w:val="00A43A02"/>
    <w:rsid w:val="00A472C9"/>
    <w:rsid w:val="00A47D2A"/>
    <w:rsid w:val="00A53556"/>
    <w:rsid w:val="00A7064F"/>
    <w:rsid w:val="00A744EC"/>
    <w:rsid w:val="00A7581E"/>
    <w:rsid w:val="00A76433"/>
    <w:rsid w:val="00A7763D"/>
    <w:rsid w:val="00A7796C"/>
    <w:rsid w:val="00A811B6"/>
    <w:rsid w:val="00A8277F"/>
    <w:rsid w:val="00A83359"/>
    <w:rsid w:val="00A83382"/>
    <w:rsid w:val="00A95BEA"/>
    <w:rsid w:val="00AA37A9"/>
    <w:rsid w:val="00AA5960"/>
    <w:rsid w:val="00AB4686"/>
    <w:rsid w:val="00AB7E3A"/>
    <w:rsid w:val="00AC3F43"/>
    <w:rsid w:val="00AC60EC"/>
    <w:rsid w:val="00AC689C"/>
    <w:rsid w:val="00AC6CB8"/>
    <w:rsid w:val="00AD0E65"/>
    <w:rsid w:val="00AD2243"/>
    <w:rsid w:val="00AD2AAF"/>
    <w:rsid w:val="00AE48CE"/>
    <w:rsid w:val="00AE6085"/>
    <w:rsid w:val="00AF1354"/>
    <w:rsid w:val="00AF3609"/>
    <w:rsid w:val="00AF4BA6"/>
    <w:rsid w:val="00AF5798"/>
    <w:rsid w:val="00B000F4"/>
    <w:rsid w:val="00B039BC"/>
    <w:rsid w:val="00B11BEC"/>
    <w:rsid w:val="00B12C26"/>
    <w:rsid w:val="00B145A9"/>
    <w:rsid w:val="00B16842"/>
    <w:rsid w:val="00B16EBA"/>
    <w:rsid w:val="00B21A46"/>
    <w:rsid w:val="00B22BBD"/>
    <w:rsid w:val="00B22FBD"/>
    <w:rsid w:val="00B37057"/>
    <w:rsid w:val="00B402EA"/>
    <w:rsid w:val="00B416D3"/>
    <w:rsid w:val="00B425E8"/>
    <w:rsid w:val="00B45952"/>
    <w:rsid w:val="00B462D9"/>
    <w:rsid w:val="00B4691D"/>
    <w:rsid w:val="00B526D4"/>
    <w:rsid w:val="00B54080"/>
    <w:rsid w:val="00B5522F"/>
    <w:rsid w:val="00B65619"/>
    <w:rsid w:val="00B66AF6"/>
    <w:rsid w:val="00B674BF"/>
    <w:rsid w:val="00B677E4"/>
    <w:rsid w:val="00B73A9E"/>
    <w:rsid w:val="00B822BC"/>
    <w:rsid w:val="00B824EA"/>
    <w:rsid w:val="00B92DCE"/>
    <w:rsid w:val="00B96277"/>
    <w:rsid w:val="00B9754A"/>
    <w:rsid w:val="00BA2E09"/>
    <w:rsid w:val="00BA392E"/>
    <w:rsid w:val="00BA4249"/>
    <w:rsid w:val="00BA4D0B"/>
    <w:rsid w:val="00BB11E7"/>
    <w:rsid w:val="00BB5439"/>
    <w:rsid w:val="00BB7234"/>
    <w:rsid w:val="00BC3480"/>
    <w:rsid w:val="00BC530F"/>
    <w:rsid w:val="00BC5A98"/>
    <w:rsid w:val="00BC7537"/>
    <w:rsid w:val="00BD3B08"/>
    <w:rsid w:val="00BD41E5"/>
    <w:rsid w:val="00BD5399"/>
    <w:rsid w:val="00BF7B27"/>
    <w:rsid w:val="00BF7C13"/>
    <w:rsid w:val="00C01985"/>
    <w:rsid w:val="00C061AC"/>
    <w:rsid w:val="00C12B8E"/>
    <w:rsid w:val="00C14F88"/>
    <w:rsid w:val="00C17A63"/>
    <w:rsid w:val="00C22484"/>
    <w:rsid w:val="00C257D5"/>
    <w:rsid w:val="00C267E5"/>
    <w:rsid w:val="00C47F57"/>
    <w:rsid w:val="00C5183B"/>
    <w:rsid w:val="00C52402"/>
    <w:rsid w:val="00C61605"/>
    <w:rsid w:val="00C61F62"/>
    <w:rsid w:val="00C63A34"/>
    <w:rsid w:val="00C64191"/>
    <w:rsid w:val="00C64964"/>
    <w:rsid w:val="00C67904"/>
    <w:rsid w:val="00C7405D"/>
    <w:rsid w:val="00C750CE"/>
    <w:rsid w:val="00C7589E"/>
    <w:rsid w:val="00C805D3"/>
    <w:rsid w:val="00C86049"/>
    <w:rsid w:val="00C87588"/>
    <w:rsid w:val="00C87C68"/>
    <w:rsid w:val="00C90EDC"/>
    <w:rsid w:val="00C955D1"/>
    <w:rsid w:val="00C97B58"/>
    <w:rsid w:val="00C97C41"/>
    <w:rsid w:val="00CA0181"/>
    <w:rsid w:val="00CB4145"/>
    <w:rsid w:val="00CB4EA5"/>
    <w:rsid w:val="00CB65FD"/>
    <w:rsid w:val="00CC7FAE"/>
    <w:rsid w:val="00CE133A"/>
    <w:rsid w:val="00CE379A"/>
    <w:rsid w:val="00CE37AB"/>
    <w:rsid w:val="00CE4533"/>
    <w:rsid w:val="00CE56B4"/>
    <w:rsid w:val="00CF29A7"/>
    <w:rsid w:val="00CF36D9"/>
    <w:rsid w:val="00CF78F7"/>
    <w:rsid w:val="00D0021C"/>
    <w:rsid w:val="00D01EEB"/>
    <w:rsid w:val="00D02A15"/>
    <w:rsid w:val="00D0319B"/>
    <w:rsid w:val="00D03245"/>
    <w:rsid w:val="00D04E20"/>
    <w:rsid w:val="00D11502"/>
    <w:rsid w:val="00D21FA6"/>
    <w:rsid w:val="00D275CC"/>
    <w:rsid w:val="00D30562"/>
    <w:rsid w:val="00D34E01"/>
    <w:rsid w:val="00D40B9F"/>
    <w:rsid w:val="00D50AC5"/>
    <w:rsid w:val="00D57342"/>
    <w:rsid w:val="00D6197C"/>
    <w:rsid w:val="00D63ABE"/>
    <w:rsid w:val="00D670C7"/>
    <w:rsid w:val="00D70760"/>
    <w:rsid w:val="00D71B43"/>
    <w:rsid w:val="00D73613"/>
    <w:rsid w:val="00D74CBF"/>
    <w:rsid w:val="00D76248"/>
    <w:rsid w:val="00D76821"/>
    <w:rsid w:val="00D81324"/>
    <w:rsid w:val="00D82196"/>
    <w:rsid w:val="00D847D1"/>
    <w:rsid w:val="00DA16E2"/>
    <w:rsid w:val="00DA22CF"/>
    <w:rsid w:val="00DA6B94"/>
    <w:rsid w:val="00DB0379"/>
    <w:rsid w:val="00DB23C9"/>
    <w:rsid w:val="00DB2BB7"/>
    <w:rsid w:val="00DB33A1"/>
    <w:rsid w:val="00DB5129"/>
    <w:rsid w:val="00DB5DD6"/>
    <w:rsid w:val="00DB6AA5"/>
    <w:rsid w:val="00DB7C62"/>
    <w:rsid w:val="00DC163A"/>
    <w:rsid w:val="00DC1AED"/>
    <w:rsid w:val="00DC2F74"/>
    <w:rsid w:val="00DC55EA"/>
    <w:rsid w:val="00DC5989"/>
    <w:rsid w:val="00DC6D5D"/>
    <w:rsid w:val="00DD1C99"/>
    <w:rsid w:val="00DD666F"/>
    <w:rsid w:val="00DE00CF"/>
    <w:rsid w:val="00DE673C"/>
    <w:rsid w:val="00DF41BB"/>
    <w:rsid w:val="00E027A7"/>
    <w:rsid w:val="00E155D5"/>
    <w:rsid w:val="00E16F36"/>
    <w:rsid w:val="00E26F4E"/>
    <w:rsid w:val="00E27259"/>
    <w:rsid w:val="00E31AA8"/>
    <w:rsid w:val="00E31DF9"/>
    <w:rsid w:val="00E356D3"/>
    <w:rsid w:val="00E365CE"/>
    <w:rsid w:val="00E37E99"/>
    <w:rsid w:val="00E45EC2"/>
    <w:rsid w:val="00E529D8"/>
    <w:rsid w:val="00E5542A"/>
    <w:rsid w:val="00E55659"/>
    <w:rsid w:val="00E714F5"/>
    <w:rsid w:val="00E72AA8"/>
    <w:rsid w:val="00E7353C"/>
    <w:rsid w:val="00E81396"/>
    <w:rsid w:val="00E8170B"/>
    <w:rsid w:val="00E81B96"/>
    <w:rsid w:val="00E81C7A"/>
    <w:rsid w:val="00E8645B"/>
    <w:rsid w:val="00E97E1F"/>
    <w:rsid w:val="00EA19C8"/>
    <w:rsid w:val="00EA3D11"/>
    <w:rsid w:val="00EC05F8"/>
    <w:rsid w:val="00EC1CCD"/>
    <w:rsid w:val="00EC3062"/>
    <w:rsid w:val="00EC4F25"/>
    <w:rsid w:val="00ED0F1D"/>
    <w:rsid w:val="00ED2F2C"/>
    <w:rsid w:val="00EE1C8C"/>
    <w:rsid w:val="00EE65F2"/>
    <w:rsid w:val="00EF35D6"/>
    <w:rsid w:val="00EF47D0"/>
    <w:rsid w:val="00EF63F3"/>
    <w:rsid w:val="00F02964"/>
    <w:rsid w:val="00F03093"/>
    <w:rsid w:val="00F030F5"/>
    <w:rsid w:val="00F10DA4"/>
    <w:rsid w:val="00F10DD0"/>
    <w:rsid w:val="00F146B6"/>
    <w:rsid w:val="00F1601B"/>
    <w:rsid w:val="00F17D5B"/>
    <w:rsid w:val="00F20998"/>
    <w:rsid w:val="00F23EBA"/>
    <w:rsid w:val="00F255C6"/>
    <w:rsid w:val="00F3226D"/>
    <w:rsid w:val="00F34363"/>
    <w:rsid w:val="00F35964"/>
    <w:rsid w:val="00F36F1F"/>
    <w:rsid w:val="00F50D8F"/>
    <w:rsid w:val="00F517F7"/>
    <w:rsid w:val="00F53CF9"/>
    <w:rsid w:val="00F60ED6"/>
    <w:rsid w:val="00F64B88"/>
    <w:rsid w:val="00F65F72"/>
    <w:rsid w:val="00F67680"/>
    <w:rsid w:val="00F67D6E"/>
    <w:rsid w:val="00F72027"/>
    <w:rsid w:val="00F72B7C"/>
    <w:rsid w:val="00F73E3B"/>
    <w:rsid w:val="00F75496"/>
    <w:rsid w:val="00F83C93"/>
    <w:rsid w:val="00F93641"/>
    <w:rsid w:val="00F93C21"/>
    <w:rsid w:val="00F93F10"/>
    <w:rsid w:val="00F979F6"/>
    <w:rsid w:val="00FA4AE1"/>
    <w:rsid w:val="00FA6AC1"/>
    <w:rsid w:val="00FB297B"/>
    <w:rsid w:val="00FB6BCC"/>
    <w:rsid w:val="00FC06C3"/>
    <w:rsid w:val="00FC1522"/>
    <w:rsid w:val="00FC61F4"/>
    <w:rsid w:val="00FD206B"/>
    <w:rsid w:val="00FD69E6"/>
    <w:rsid w:val="00FD71BE"/>
    <w:rsid w:val="00FE0658"/>
    <w:rsid w:val="00FE1E6C"/>
    <w:rsid w:val="00FE39E1"/>
    <w:rsid w:val="00FE777B"/>
    <w:rsid w:val="00FF00F7"/>
    <w:rsid w:val="00FF7D6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4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character" w:styleId="CommentReference">
    <w:name w:val="annotation reference"/>
    <w:basedOn w:val="DefaultParagraphFont"/>
    <w:unhideWhenUsed/>
    <w:qFormat/>
    <w:rsid w:val="00A7763D"/>
    <w:rPr>
      <w:sz w:val="16"/>
      <w:szCs w:val="16"/>
    </w:rPr>
  </w:style>
  <w:style w:type="paragraph" w:styleId="CommentText">
    <w:name w:val="annotation text"/>
    <w:basedOn w:val="Normal"/>
    <w:link w:val="CommentTextChar"/>
    <w:uiPriority w:val="99"/>
    <w:semiHidden/>
    <w:unhideWhenUsed/>
    <w:rsid w:val="00A7763D"/>
    <w:pPr>
      <w:spacing w:line="240" w:lineRule="auto"/>
    </w:pPr>
    <w:rPr>
      <w:sz w:val="20"/>
      <w:szCs w:val="20"/>
    </w:rPr>
  </w:style>
  <w:style w:type="character" w:customStyle="1" w:styleId="CommentTextChar">
    <w:name w:val="Comment Text Char"/>
    <w:basedOn w:val="DefaultParagraphFont"/>
    <w:link w:val="CommentText"/>
    <w:uiPriority w:val="99"/>
    <w:semiHidden/>
    <w:rsid w:val="00A7763D"/>
    <w:rPr>
      <w:lang w:val="en-US" w:eastAsia="en-US"/>
    </w:rPr>
  </w:style>
  <w:style w:type="paragraph" w:styleId="CommentSubject">
    <w:name w:val="annotation subject"/>
    <w:basedOn w:val="CommentText"/>
    <w:next w:val="CommentText"/>
    <w:link w:val="CommentSubjectChar"/>
    <w:uiPriority w:val="99"/>
    <w:semiHidden/>
    <w:unhideWhenUsed/>
    <w:rsid w:val="00A7763D"/>
    <w:rPr>
      <w:b/>
      <w:bCs/>
    </w:rPr>
  </w:style>
  <w:style w:type="character" w:customStyle="1" w:styleId="CommentSubjectChar">
    <w:name w:val="Comment Subject Char"/>
    <w:basedOn w:val="CommentTextChar"/>
    <w:link w:val="CommentSubject"/>
    <w:uiPriority w:val="99"/>
    <w:semiHidden/>
    <w:rsid w:val="00A7763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character" w:styleId="CommentReference">
    <w:name w:val="annotation reference"/>
    <w:basedOn w:val="DefaultParagraphFont"/>
    <w:unhideWhenUsed/>
    <w:qFormat/>
    <w:rsid w:val="00A7763D"/>
    <w:rPr>
      <w:sz w:val="16"/>
      <w:szCs w:val="16"/>
    </w:rPr>
  </w:style>
  <w:style w:type="paragraph" w:styleId="CommentText">
    <w:name w:val="annotation text"/>
    <w:basedOn w:val="Normal"/>
    <w:link w:val="CommentTextChar"/>
    <w:uiPriority w:val="99"/>
    <w:semiHidden/>
    <w:unhideWhenUsed/>
    <w:rsid w:val="00A7763D"/>
    <w:pPr>
      <w:spacing w:line="240" w:lineRule="auto"/>
    </w:pPr>
    <w:rPr>
      <w:sz w:val="20"/>
      <w:szCs w:val="20"/>
    </w:rPr>
  </w:style>
  <w:style w:type="character" w:customStyle="1" w:styleId="CommentTextChar">
    <w:name w:val="Comment Text Char"/>
    <w:basedOn w:val="DefaultParagraphFont"/>
    <w:link w:val="CommentText"/>
    <w:uiPriority w:val="99"/>
    <w:semiHidden/>
    <w:rsid w:val="00A7763D"/>
    <w:rPr>
      <w:lang w:val="en-US" w:eastAsia="en-US"/>
    </w:rPr>
  </w:style>
  <w:style w:type="paragraph" w:styleId="CommentSubject">
    <w:name w:val="annotation subject"/>
    <w:basedOn w:val="CommentText"/>
    <w:next w:val="CommentText"/>
    <w:link w:val="CommentSubjectChar"/>
    <w:uiPriority w:val="99"/>
    <w:semiHidden/>
    <w:unhideWhenUsed/>
    <w:rsid w:val="00A7763D"/>
    <w:rPr>
      <w:b/>
      <w:bCs/>
    </w:rPr>
  </w:style>
  <w:style w:type="character" w:customStyle="1" w:styleId="CommentSubjectChar">
    <w:name w:val="Comment Subject Char"/>
    <w:basedOn w:val="CommentTextChar"/>
    <w:link w:val="CommentSubject"/>
    <w:uiPriority w:val="99"/>
    <w:semiHidden/>
    <w:rsid w:val="00A7763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785">
      <w:bodyDiv w:val="1"/>
      <w:marLeft w:val="0"/>
      <w:marRight w:val="0"/>
      <w:marTop w:val="0"/>
      <w:marBottom w:val="0"/>
      <w:divBdr>
        <w:top w:val="none" w:sz="0" w:space="0" w:color="auto"/>
        <w:left w:val="none" w:sz="0" w:space="0" w:color="auto"/>
        <w:bottom w:val="none" w:sz="0" w:space="0" w:color="auto"/>
        <w:right w:val="none" w:sz="0" w:space="0" w:color="auto"/>
      </w:divBdr>
    </w:div>
    <w:div w:id="139192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4CF6-1803-4961-986A-A5D5D8D6D412}">
  <ds:schemaRefs>
    <ds:schemaRef ds:uri="http://schemas.microsoft.com/sharepoint/v3/contenttype/forms"/>
  </ds:schemaRefs>
</ds:datastoreItem>
</file>

<file path=customXml/itemProps2.xml><?xml version="1.0" encoding="utf-8"?>
<ds:datastoreItem xmlns:ds="http://schemas.openxmlformats.org/officeDocument/2006/customXml" ds:itemID="{15D85A44-7947-4FBD-978B-95EB7B6E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98BAF-5AC1-4D50-9558-330F7D0E809D}">
  <ds:schemaRefs>
    <ds:schemaRef ds:uri="http://www.w3.org/XML/1998/namespace"/>
    <ds:schemaRef ds:uri="7048371a-c377-4617-a558-28bad1ac8a64"/>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sharepoint/v3"/>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CC549469-5A65-4561-94FD-CA33970E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5788</Words>
  <Characters>3300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2017-10-30T11:12:00Z</cp:lastPrinted>
  <dcterms:created xsi:type="dcterms:W3CDTF">2017-11-01T09:42:00Z</dcterms:created>
  <dcterms:modified xsi:type="dcterms:W3CDTF">2017-11-01T09:42:00Z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