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AE" w:rsidRDefault="007968AE" w:rsidP="00C17AE8">
      <w:pPr>
        <w:pStyle w:val="Heading1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17AE8" w:rsidRDefault="00C17AE8" w:rsidP="00C17AE8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Pr="00E42B60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DIENESTA VIEGLO AUTOMOBIĻU NOMA</w:t>
      </w:r>
      <w:r w:rsidRPr="00E42B60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VK/2016/12 komisijas sēdes</w:t>
      </w:r>
    </w:p>
    <w:p w:rsidR="005D4985" w:rsidRPr="00B64236" w:rsidRDefault="005D4985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B6423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protokols </w:t>
      </w:r>
    </w:p>
    <w:p w:rsidR="005D4985" w:rsidRPr="00B64236" w:rsidRDefault="005D4985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lv-LV" w:eastAsia="lv-LV"/>
        </w:rPr>
      </w:pPr>
      <w:r w:rsidRPr="00B64236">
        <w:rPr>
          <w:rFonts w:ascii="Times New Roman" w:eastAsia="Times New Roman" w:hAnsi="Times New Roman"/>
          <w:sz w:val="20"/>
          <w:szCs w:val="24"/>
          <w:lang w:val="lv-LV" w:eastAsia="lv-LV"/>
        </w:rPr>
        <w:t>Rīg</w:t>
      </w:r>
      <w:r>
        <w:rPr>
          <w:rFonts w:ascii="Times New Roman" w:eastAsia="Times New Roman" w:hAnsi="Times New Roman"/>
          <w:sz w:val="20"/>
          <w:szCs w:val="24"/>
          <w:lang w:val="lv-LV" w:eastAsia="lv-LV"/>
        </w:rPr>
        <w:t>ā</w:t>
      </w:r>
    </w:p>
    <w:p w:rsidR="005D4985" w:rsidRPr="00B64236" w:rsidRDefault="005D4985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Cs w:val="24"/>
          <w:lang w:val="lv-LV" w:eastAsia="lv-LV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5D4985" w:rsidRPr="00B64236" w:rsidTr="00A24D49">
        <w:tc>
          <w:tcPr>
            <w:tcW w:w="4575" w:type="dxa"/>
          </w:tcPr>
          <w:p w:rsidR="005D4985" w:rsidRPr="00B64236" w:rsidRDefault="005D4985" w:rsidP="0046361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201</w:t>
            </w:r>
            <w:r w:rsidR="00C17AE8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7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 xml:space="preserve">. gada </w:t>
            </w:r>
            <w:proofErr w:type="gramStart"/>
            <w:r w:rsidR="00756377" w:rsidRPr="007F6902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1</w:t>
            </w:r>
            <w:r w:rsidR="00463612" w:rsidRPr="007F6902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7</w:t>
            </w:r>
            <w:r w:rsidRPr="007F6902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.</w:t>
            </w:r>
            <w:r w:rsidR="00AE5193" w:rsidRPr="007F6902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j</w:t>
            </w:r>
            <w:r w:rsidR="00C17AE8" w:rsidRPr="007F6902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anvārī</w:t>
            </w:r>
            <w:proofErr w:type="gramEnd"/>
            <w:r w:rsidR="00C17AE8" w:rsidRPr="007F6902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 xml:space="preserve"> </w:t>
            </w:r>
            <w:r w:rsidRPr="007F6902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 xml:space="preserve"> plkst. 1</w:t>
            </w:r>
            <w:r w:rsidR="00463612" w:rsidRPr="007F6902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1</w:t>
            </w:r>
            <w:r w:rsidRPr="007F6902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.</w:t>
            </w:r>
            <w:r w:rsidR="00BA7C01" w:rsidRPr="007F6902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00</w:t>
            </w:r>
          </w:p>
        </w:tc>
        <w:tc>
          <w:tcPr>
            <w:tcW w:w="4705" w:type="dxa"/>
          </w:tcPr>
          <w:p w:rsidR="005D4985" w:rsidRPr="00B64236" w:rsidRDefault="005D4985" w:rsidP="00BA7C0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Nr. </w:t>
            </w:r>
            <w:r w:rsidR="00BA7C01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4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Sēdi vada: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E04B6A" w:rsidRPr="00B64236" w:rsidTr="00A24D49">
        <w:tc>
          <w:tcPr>
            <w:tcW w:w="4575" w:type="dxa"/>
          </w:tcPr>
          <w:p w:rsidR="00E04B6A" w:rsidRPr="00B64236" w:rsidRDefault="00E04B6A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E04B6A" w:rsidRPr="00B64236" w:rsidRDefault="00E04B6A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direktors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A. Geiba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Piedalās: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E04B6A" w:rsidRPr="00B64236" w:rsidTr="00A24D49">
        <w:tc>
          <w:tcPr>
            <w:tcW w:w="4575" w:type="dxa"/>
          </w:tcPr>
          <w:p w:rsidR="00E04B6A" w:rsidRPr="00B64236" w:rsidRDefault="00E04B6A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E04B6A" w:rsidRPr="00B64236" w:rsidRDefault="00E04B6A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J</w:t>
            </w:r>
            <w:r w:rsidR="00E04B6A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uridiskā departamenta direktora</w:t>
            </w: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 vietnieks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R. Zariņš</w:t>
            </w:r>
          </w:p>
        </w:tc>
      </w:tr>
      <w:tr w:rsidR="00E04B6A" w:rsidRPr="00B64236" w:rsidTr="00A24D49">
        <w:tc>
          <w:tcPr>
            <w:tcW w:w="4575" w:type="dxa"/>
          </w:tcPr>
          <w:p w:rsidR="00E04B6A" w:rsidRDefault="00E04B6A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E04B6A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  <w:p w:rsidR="00C17AE8" w:rsidRDefault="00C17AE8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</w:t>
            </w:r>
          </w:p>
          <w:p w:rsidR="00C17AE8" w:rsidRPr="00B64236" w:rsidRDefault="00C17AE8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direktora vietniece</w:t>
            </w:r>
          </w:p>
        </w:tc>
        <w:tc>
          <w:tcPr>
            <w:tcW w:w="4705" w:type="dxa"/>
          </w:tcPr>
          <w:p w:rsidR="00E04B6A" w:rsidRDefault="00E04B6A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E04B6A" w:rsidRDefault="00E04B6A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D. Klints</w:t>
            </w:r>
          </w:p>
          <w:p w:rsidR="00C17AE8" w:rsidRDefault="00C17AE8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C17AE8" w:rsidRPr="00C17AE8" w:rsidRDefault="00C17AE8" w:rsidP="00C17AE8">
            <w:pPr>
              <w:widowControl/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C17AE8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 xml:space="preserve">A. Ozola 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5D4985" w:rsidRDefault="00C17AE8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val="lv-LV"/>
              </w:rPr>
              <w:t>Protokolē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E04B6A" w:rsidRPr="00B64236" w:rsidTr="00A24D49">
        <w:tc>
          <w:tcPr>
            <w:tcW w:w="4575" w:type="dxa"/>
          </w:tcPr>
          <w:p w:rsidR="00E04B6A" w:rsidRPr="00B64236" w:rsidRDefault="00E04B6A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4705" w:type="dxa"/>
          </w:tcPr>
          <w:p w:rsidR="00E04B6A" w:rsidRPr="00B64236" w:rsidRDefault="00E04B6A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9B722B" w:rsidRPr="00B64236" w:rsidTr="00A24D49">
        <w:tc>
          <w:tcPr>
            <w:tcW w:w="4575" w:type="dxa"/>
          </w:tcPr>
          <w:p w:rsidR="009B722B" w:rsidRPr="00B64236" w:rsidRDefault="009B722B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direktora vietniece</w:t>
            </w:r>
          </w:p>
        </w:tc>
        <w:tc>
          <w:tcPr>
            <w:tcW w:w="4705" w:type="dxa"/>
          </w:tcPr>
          <w:p w:rsidR="009B722B" w:rsidRDefault="009B722B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9B722B" w:rsidRPr="00B64236" w:rsidRDefault="009B722B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A. Ozola</w:t>
            </w:r>
          </w:p>
        </w:tc>
      </w:tr>
    </w:tbl>
    <w:p w:rsidR="005D4985" w:rsidRPr="007766D4" w:rsidRDefault="005D4985" w:rsidP="005D4985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Cs/>
          <w:sz w:val="24"/>
          <w:szCs w:val="24"/>
          <w:lang w:val="lv-LV" w:eastAsia="lv-LV"/>
        </w:rPr>
      </w:pPr>
    </w:p>
    <w:p w:rsidR="00262BD6" w:rsidRDefault="00262BD6" w:rsidP="006E7B2A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</w:p>
    <w:p w:rsidR="006E7B2A" w:rsidRDefault="006E7B2A" w:rsidP="006E7B2A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  <w:t>Darba kārtībā:</w:t>
      </w:r>
    </w:p>
    <w:p w:rsidR="00262BD6" w:rsidRPr="00262BD6" w:rsidRDefault="00262BD6" w:rsidP="006E7B2A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Cs/>
          <w:sz w:val="24"/>
          <w:szCs w:val="24"/>
          <w:lang w:val="lv-LV" w:eastAsia="lv-LV"/>
        </w:rPr>
      </w:pPr>
    </w:p>
    <w:p w:rsidR="00262BD6" w:rsidRDefault="00262BD6" w:rsidP="00111552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0753AE" w:rsidRPr="00262BD6">
        <w:rPr>
          <w:rFonts w:ascii="Times New Roman" w:hAnsi="Times New Roman"/>
          <w:sz w:val="24"/>
          <w:szCs w:val="24"/>
        </w:rPr>
        <w:t>SIA „</w:t>
      </w:r>
      <w:proofErr w:type="spellStart"/>
      <w:r w:rsidR="000753AE" w:rsidRPr="00262BD6">
        <w:rPr>
          <w:rFonts w:ascii="Times New Roman" w:hAnsi="Times New Roman"/>
          <w:sz w:val="24"/>
          <w:szCs w:val="24"/>
        </w:rPr>
        <w:t>Favorit</w:t>
      </w:r>
      <w:proofErr w:type="spellEnd"/>
      <w:r w:rsidR="000753AE" w:rsidRPr="00262BD6">
        <w:rPr>
          <w:rFonts w:ascii="Times New Roman" w:hAnsi="Times New Roman"/>
          <w:sz w:val="24"/>
          <w:szCs w:val="24"/>
        </w:rPr>
        <w:t xml:space="preserve"> Rent”</w:t>
      </w:r>
      <w:r w:rsidR="000753AE">
        <w:rPr>
          <w:rFonts w:ascii="Times New Roman" w:hAnsi="Times New Roman"/>
          <w:sz w:val="24"/>
          <w:szCs w:val="24"/>
        </w:rPr>
        <w:t>,</w:t>
      </w:r>
      <w:r w:rsidR="000753AE" w:rsidRPr="00262BD6">
        <w:rPr>
          <w:rFonts w:ascii="Times New Roman" w:hAnsi="Times New Roman"/>
          <w:sz w:val="24"/>
          <w:szCs w:val="24"/>
        </w:rPr>
        <w:t xml:space="preserve"> </w:t>
      </w:r>
      <w:r w:rsidRPr="00262BD6">
        <w:rPr>
          <w:rFonts w:ascii="Times New Roman" w:hAnsi="Times New Roman"/>
          <w:sz w:val="24"/>
          <w:szCs w:val="24"/>
        </w:rPr>
        <w:t>SIA „</w:t>
      </w:r>
      <w:proofErr w:type="spellStart"/>
      <w:r w:rsidRPr="00262BD6">
        <w:rPr>
          <w:rFonts w:ascii="Times New Roman" w:hAnsi="Times New Roman"/>
          <w:sz w:val="24"/>
          <w:szCs w:val="24"/>
        </w:rPr>
        <w:t>Pilna</w:t>
      </w:r>
      <w:proofErr w:type="spellEnd"/>
      <w:r w:rsidRPr="00262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BD6">
        <w:rPr>
          <w:rFonts w:ascii="Times New Roman" w:hAnsi="Times New Roman"/>
          <w:sz w:val="24"/>
          <w:szCs w:val="24"/>
        </w:rPr>
        <w:t>servisa</w:t>
      </w:r>
      <w:proofErr w:type="spellEnd"/>
      <w:r w:rsidRPr="00262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BD6">
        <w:rPr>
          <w:rFonts w:ascii="Times New Roman" w:hAnsi="Times New Roman"/>
          <w:sz w:val="24"/>
          <w:szCs w:val="24"/>
        </w:rPr>
        <w:t>līzings</w:t>
      </w:r>
      <w:proofErr w:type="spellEnd"/>
      <w:r w:rsidRPr="00262BD6">
        <w:rPr>
          <w:rFonts w:ascii="Times New Roman" w:hAnsi="Times New Roman"/>
          <w:sz w:val="24"/>
          <w:szCs w:val="24"/>
        </w:rPr>
        <w:t xml:space="preserve">” un SIA “GT </w:t>
      </w:r>
      <w:proofErr w:type="spellStart"/>
      <w:r w:rsidRPr="00262BD6">
        <w:rPr>
          <w:rFonts w:ascii="Times New Roman" w:hAnsi="Times New Roman"/>
          <w:sz w:val="24"/>
          <w:szCs w:val="24"/>
        </w:rPr>
        <w:t>Autonoma</w:t>
      </w:r>
      <w:proofErr w:type="spellEnd"/>
      <w:r w:rsidRPr="00262BD6">
        <w:rPr>
          <w:rFonts w:ascii="Times New Roman" w:hAnsi="Times New Roman"/>
          <w:sz w:val="24"/>
          <w:szCs w:val="24"/>
        </w:rPr>
        <w:t>”</w:t>
      </w:r>
      <w:proofErr w:type="gramStart"/>
      <w:r w:rsidRPr="00262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043437">
        <w:rPr>
          <w:rFonts w:ascii="Times New Roman" w:hAnsi="Times New Roman"/>
          <w:sz w:val="24"/>
          <w:szCs w:val="24"/>
          <w:lang w:val="lv-LV"/>
        </w:rPr>
        <w:t>piedāvājum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cenas atbilstības paredzamajai līgumcenai izvērtēšana.</w:t>
      </w:r>
    </w:p>
    <w:p w:rsidR="00B72545" w:rsidRPr="006E7B2A" w:rsidRDefault="00B72545" w:rsidP="00111552">
      <w:pPr>
        <w:widowControl/>
        <w:spacing w:after="0" w:line="240" w:lineRule="auto"/>
        <w:ind w:right="-87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6E7B2A" w:rsidRPr="000753AE" w:rsidRDefault="00B72545" w:rsidP="00111552">
      <w:pPr>
        <w:pStyle w:val="ListParagraph"/>
        <w:widowControl/>
        <w:numPr>
          <w:ilvl w:val="0"/>
          <w:numId w:val="12"/>
        </w:numPr>
        <w:spacing w:after="0" w:line="240" w:lineRule="auto"/>
        <w:ind w:left="426"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0753A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Pretendentu - </w:t>
      </w:r>
      <w:r w:rsidR="000753AE" w:rsidRPr="00BC1F3B">
        <w:rPr>
          <w:rFonts w:ascii="Times New Roman" w:hAnsi="Times New Roman"/>
          <w:sz w:val="24"/>
          <w:szCs w:val="24"/>
          <w:lang w:val="lv-LV"/>
        </w:rPr>
        <w:t>SIA “Favorit Rent”, SIA “Pilna servisa līzings” un SIA “GT Autonoma”</w:t>
      </w:r>
      <w:r w:rsidR="000753AE" w:rsidRPr="000753A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5C38C8" w:rsidRPr="00BC1F3B"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0753A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piedāvājumu atbilstības pārbaude iepirkuma procedūras uzaicinājumā norādītajām pretendentu atlases prasībām (uzaicinājuma </w:t>
      </w:r>
      <w:r w:rsidR="005C38C8" w:rsidRPr="000753AE">
        <w:rPr>
          <w:rFonts w:ascii="Times New Roman" w:eastAsia="Times New Roman" w:hAnsi="Times New Roman"/>
          <w:sz w:val="24"/>
          <w:szCs w:val="24"/>
          <w:lang w:val="lv-LV" w:eastAsia="lv-LV"/>
        </w:rPr>
        <w:t>9</w:t>
      </w:r>
      <w:r w:rsidRPr="000753AE">
        <w:rPr>
          <w:rFonts w:ascii="Times New Roman" w:eastAsia="Times New Roman" w:hAnsi="Times New Roman"/>
          <w:sz w:val="24"/>
          <w:szCs w:val="24"/>
          <w:lang w:val="lv-LV" w:eastAsia="lv-LV"/>
        </w:rPr>
        <w:t>. punkts “Pretendentu atlases prasības, iesniedzamie pretendentu atlases dokumenti un pārbaudāmās ziņas”).</w:t>
      </w:r>
    </w:p>
    <w:p w:rsidR="005C38C8" w:rsidRDefault="005C38C8" w:rsidP="00111552">
      <w:pPr>
        <w:widowControl/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7766D4" w:rsidRPr="0000603C" w:rsidRDefault="005C38C8" w:rsidP="00111552">
      <w:pPr>
        <w:pStyle w:val="ListParagraph"/>
        <w:widowControl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00603C">
        <w:rPr>
          <w:rFonts w:ascii="Times New Roman" w:eastAsia="Times New Roman" w:hAnsi="Times New Roman"/>
          <w:sz w:val="24"/>
          <w:szCs w:val="24"/>
          <w:lang w:val="lv-LV" w:eastAsia="lv-LV"/>
        </w:rPr>
        <w:t>Pretendentu</w:t>
      </w:r>
      <w:r w:rsidR="000753A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-</w:t>
      </w:r>
      <w:r w:rsidRPr="00BC1F3B">
        <w:rPr>
          <w:rFonts w:ascii="Times New Roman" w:hAnsi="Times New Roman"/>
          <w:sz w:val="24"/>
          <w:szCs w:val="24"/>
          <w:lang w:val="lv-LV"/>
        </w:rPr>
        <w:t xml:space="preserve"> SIA “Favorit Rent”</w:t>
      </w:r>
      <w:r w:rsidR="00084C31" w:rsidRPr="00BC1F3B">
        <w:rPr>
          <w:rFonts w:ascii="Times New Roman" w:hAnsi="Times New Roman"/>
          <w:sz w:val="24"/>
          <w:szCs w:val="24"/>
          <w:lang w:val="lv-LV"/>
        </w:rPr>
        <w:t>,</w:t>
      </w:r>
      <w:r w:rsidRPr="00BC1F3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84C31" w:rsidRPr="00BC1F3B">
        <w:rPr>
          <w:rFonts w:ascii="Times New Roman" w:hAnsi="Times New Roman"/>
          <w:sz w:val="24"/>
          <w:szCs w:val="24"/>
          <w:lang w:val="lv-LV"/>
        </w:rPr>
        <w:t xml:space="preserve">SIA “Pilna servisa līzings” </w:t>
      </w:r>
      <w:r w:rsidRPr="00BC1F3B">
        <w:rPr>
          <w:rFonts w:ascii="Times New Roman" w:hAnsi="Times New Roman"/>
          <w:sz w:val="24"/>
          <w:szCs w:val="24"/>
          <w:lang w:val="lv-LV"/>
        </w:rPr>
        <w:t>un SIA “GT Autonoma”</w:t>
      </w:r>
      <w:r w:rsidR="000753AE" w:rsidRPr="00BC1F3B">
        <w:rPr>
          <w:rFonts w:ascii="Times New Roman" w:hAnsi="Times New Roman"/>
          <w:sz w:val="24"/>
          <w:szCs w:val="24"/>
          <w:lang w:val="lv-LV"/>
        </w:rPr>
        <w:t>-</w:t>
      </w:r>
      <w:r w:rsidRPr="000060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nomaksāto nodokļu pārbaude Elektronisko iepirkumu sistēmā </w:t>
      </w:r>
      <w:proofErr w:type="gramStart"/>
      <w:r w:rsidRPr="0000603C">
        <w:rPr>
          <w:rFonts w:ascii="Times New Roman" w:eastAsia="Times New Roman" w:hAnsi="Times New Roman"/>
          <w:sz w:val="24"/>
          <w:szCs w:val="24"/>
          <w:lang w:val="lv-LV" w:eastAsia="lv-LV"/>
        </w:rPr>
        <w:t>E- iz</w:t>
      </w:r>
      <w:proofErr w:type="gramEnd"/>
      <w:r w:rsidRPr="000060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ziņas </w:t>
      </w:r>
      <w:r w:rsidRPr="0000603C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dienā, kad paziņojums par plānoto līgumu publicēts Iepirkumu uzraudzības biroja mājaslapā (23.12.2016.),</w:t>
      </w:r>
      <w:r w:rsidRPr="000060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maksātnespējas pārbaude.</w:t>
      </w:r>
    </w:p>
    <w:p w:rsidR="00084C31" w:rsidRPr="006E7B2A" w:rsidRDefault="00084C31" w:rsidP="00111552">
      <w:pPr>
        <w:widowControl/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C21EEC" w:rsidRDefault="005F0C4D" w:rsidP="00111552">
      <w:pPr>
        <w:pStyle w:val="ListParagraph"/>
        <w:widowControl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7910B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Pretendentu - </w:t>
      </w:r>
      <w:r w:rsidR="00084C31" w:rsidRPr="00BC1F3B">
        <w:rPr>
          <w:rFonts w:ascii="Times New Roman" w:hAnsi="Times New Roman"/>
          <w:sz w:val="24"/>
          <w:szCs w:val="24"/>
          <w:lang w:val="lv-LV"/>
        </w:rPr>
        <w:t>SIA “Favorit Rent”, SIA “Pilna servisa līzings”</w:t>
      </w:r>
      <w:proofErr w:type="gramStart"/>
      <w:r w:rsidR="00084C31" w:rsidRPr="00BC1F3B">
        <w:rPr>
          <w:rFonts w:ascii="Times New Roman" w:hAnsi="Times New Roman"/>
          <w:sz w:val="24"/>
          <w:szCs w:val="24"/>
          <w:lang w:val="lv-LV"/>
        </w:rPr>
        <w:t xml:space="preserve">  </w:t>
      </w:r>
      <w:proofErr w:type="gramEnd"/>
      <w:r w:rsidR="00084C31" w:rsidRPr="00BC1F3B">
        <w:rPr>
          <w:rFonts w:ascii="Times New Roman" w:hAnsi="Times New Roman"/>
          <w:sz w:val="24"/>
          <w:szCs w:val="24"/>
          <w:lang w:val="lv-LV"/>
        </w:rPr>
        <w:t>un SIA “GT Autonoma”</w:t>
      </w:r>
      <w:r w:rsidR="00084C31" w:rsidRPr="007910B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7910B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- piedāvājumu atbilstības pārbaude iepirkuma procedūras uzaicinājumā norādītajām tehniskās specifikācijas prasībām (uzaicinājuma </w:t>
      </w:r>
      <w:r w:rsidR="00084C31" w:rsidRPr="007910B2">
        <w:rPr>
          <w:rFonts w:ascii="Times New Roman" w:eastAsia="Times New Roman" w:hAnsi="Times New Roman"/>
          <w:sz w:val="24"/>
          <w:szCs w:val="24"/>
          <w:lang w:val="lv-LV" w:eastAsia="lv-LV"/>
        </w:rPr>
        <w:t>10</w:t>
      </w:r>
      <w:r w:rsidRPr="007910B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. punkts “Tehniskais piedāvājums” un uzaicinājuma </w:t>
      </w:r>
      <w:r w:rsidR="00084C31" w:rsidRPr="007910B2">
        <w:rPr>
          <w:rFonts w:ascii="Times New Roman" w:eastAsia="Times New Roman" w:hAnsi="Times New Roman"/>
          <w:sz w:val="24"/>
          <w:szCs w:val="24"/>
          <w:lang w:val="lv-LV" w:eastAsia="lv-LV"/>
        </w:rPr>
        <w:t>3</w:t>
      </w:r>
      <w:r w:rsidRPr="007910B2">
        <w:rPr>
          <w:rFonts w:ascii="Times New Roman" w:eastAsia="Times New Roman" w:hAnsi="Times New Roman"/>
          <w:sz w:val="24"/>
          <w:szCs w:val="24"/>
          <w:lang w:val="lv-LV" w:eastAsia="lv-LV"/>
        </w:rPr>
        <w:t>. piel</w:t>
      </w:r>
      <w:r w:rsidR="00C21EEC" w:rsidRPr="007910B2">
        <w:rPr>
          <w:rFonts w:ascii="Times New Roman" w:eastAsia="Times New Roman" w:hAnsi="Times New Roman"/>
          <w:sz w:val="24"/>
          <w:szCs w:val="24"/>
          <w:lang w:val="lv-LV" w:eastAsia="lv-LV"/>
        </w:rPr>
        <w:t>ikums „Tehnisk</w:t>
      </w:r>
      <w:r w:rsidR="00BC79B3">
        <w:rPr>
          <w:rFonts w:ascii="Times New Roman" w:eastAsia="Times New Roman" w:hAnsi="Times New Roman"/>
          <w:sz w:val="24"/>
          <w:szCs w:val="24"/>
          <w:lang w:val="lv-LV" w:eastAsia="lv-LV"/>
        </w:rPr>
        <w:t>ais</w:t>
      </w:r>
      <w:r w:rsidR="00C21EEC" w:rsidRPr="007910B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BC79B3">
        <w:rPr>
          <w:rFonts w:ascii="Times New Roman" w:eastAsia="Times New Roman" w:hAnsi="Times New Roman"/>
          <w:sz w:val="24"/>
          <w:szCs w:val="24"/>
          <w:lang w:val="lv-LV" w:eastAsia="lv-LV"/>
        </w:rPr>
        <w:t>piedāvājums</w:t>
      </w:r>
      <w:r w:rsidR="00C21EEC" w:rsidRPr="007910B2">
        <w:rPr>
          <w:rFonts w:ascii="Times New Roman" w:eastAsia="Times New Roman" w:hAnsi="Times New Roman"/>
          <w:sz w:val="24"/>
          <w:szCs w:val="24"/>
          <w:lang w:val="lv-LV" w:eastAsia="lv-LV"/>
        </w:rPr>
        <w:t>”):</w:t>
      </w:r>
    </w:p>
    <w:p w:rsidR="007910B2" w:rsidRPr="007910B2" w:rsidRDefault="007910B2" w:rsidP="007910B2">
      <w:pPr>
        <w:widowControl/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835"/>
        <w:gridCol w:w="2835"/>
      </w:tblGrid>
      <w:tr w:rsidR="0000603C" w:rsidRPr="00C21EEC" w:rsidTr="00084C31">
        <w:trPr>
          <w:trHeight w:val="397"/>
        </w:trPr>
        <w:tc>
          <w:tcPr>
            <w:tcW w:w="3402" w:type="dxa"/>
          </w:tcPr>
          <w:p w:rsidR="0000603C" w:rsidRPr="00C21EEC" w:rsidRDefault="0000603C" w:rsidP="00C21EEC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Pretendenta nosaukums</w:t>
            </w:r>
          </w:p>
        </w:tc>
        <w:tc>
          <w:tcPr>
            <w:tcW w:w="2835" w:type="dxa"/>
          </w:tcPr>
          <w:p w:rsidR="0000603C" w:rsidRDefault="0000603C" w:rsidP="0000603C">
            <w:pPr>
              <w:widowControl/>
              <w:spacing w:after="0" w:line="240" w:lineRule="auto"/>
              <w:ind w:right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Atbilstība uzaicinājumā norādītajām tehniskā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</w:t>
            </w: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 prasībām</w:t>
            </w:r>
          </w:p>
          <w:p w:rsidR="007910B2" w:rsidRDefault="007910B2" w:rsidP="0000603C">
            <w:pPr>
              <w:widowControl/>
              <w:spacing w:after="0" w:line="240" w:lineRule="auto"/>
              <w:ind w:right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iepirkuma priekšmeta </w:t>
            </w:r>
          </w:p>
          <w:p w:rsidR="0000603C" w:rsidRPr="00C21EEC" w:rsidRDefault="0000603C" w:rsidP="0000603C">
            <w:pPr>
              <w:widowControl/>
              <w:spacing w:after="0" w:line="240" w:lineRule="auto"/>
              <w:ind w:right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1. daļai</w:t>
            </w:r>
          </w:p>
        </w:tc>
        <w:tc>
          <w:tcPr>
            <w:tcW w:w="2835" w:type="dxa"/>
          </w:tcPr>
          <w:p w:rsidR="0000603C" w:rsidRDefault="0000603C" w:rsidP="0000603C">
            <w:pPr>
              <w:widowControl/>
              <w:spacing w:after="0" w:line="240" w:lineRule="auto"/>
              <w:ind w:right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Atbilstība uzaicinājumā norādītajām tehniskā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</w:t>
            </w: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 prasībām</w:t>
            </w:r>
          </w:p>
          <w:p w:rsidR="007910B2" w:rsidRDefault="007910B2" w:rsidP="0000603C">
            <w:pPr>
              <w:widowControl/>
              <w:spacing w:after="0" w:line="240" w:lineRule="auto"/>
              <w:ind w:right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iepirkuma priekšmeta </w:t>
            </w:r>
          </w:p>
          <w:p w:rsidR="0000603C" w:rsidRPr="00C21EEC" w:rsidRDefault="0000603C" w:rsidP="0000603C">
            <w:pPr>
              <w:widowControl/>
              <w:spacing w:after="0" w:line="240" w:lineRule="auto"/>
              <w:ind w:right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2. daļai</w:t>
            </w:r>
          </w:p>
        </w:tc>
      </w:tr>
      <w:tr w:rsidR="0000603C" w:rsidRPr="00BC1F3B" w:rsidTr="00084C31">
        <w:trPr>
          <w:trHeight w:val="340"/>
        </w:trPr>
        <w:tc>
          <w:tcPr>
            <w:tcW w:w="3402" w:type="dxa"/>
          </w:tcPr>
          <w:p w:rsidR="0000603C" w:rsidRPr="00C21EEC" w:rsidRDefault="0000603C" w:rsidP="00084C31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SIA “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Favorit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Rent</w:t>
            </w:r>
            <w:proofErr w:type="spellEnd"/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”</w:t>
            </w:r>
          </w:p>
        </w:tc>
        <w:tc>
          <w:tcPr>
            <w:tcW w:w="2835" w:type="dxa"/>
          </w:tcPr>
          <w:p w:rsidR="0000603C" w:rsidRPr="00C21EEC" w:rsidRDefault="0000603C" w:rsidP="00AE5193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Atbilst uzaicinājumā norādītajām </w:t>
            </w: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tehniskā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piedāvājuma</w:t>
            </w: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</w:t>
            </w: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prasībām.</w:t>
            </w:r>
          </w:p>
        </w:tc>
        <w:tc>
          <w:tcPr>
            <w:tcW w:w="2835" w:type="dxa"/>
          </w:tcPr>
          <w:p w:rsidR="0000603C" w:rsidRPr="00C21EEC" w:rsidRDefault="0000603C" w:rsidP="00AE5193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Atbilst uzaicinājumā norādītajām </w:t>
            </w: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tehniskā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piedāvājuma</w:t>
            </w: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</w:t>
            </w: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prasībām.</w:t>
            </w:r>
          </w:p>
        </w:tc>
      </w:tr>
      <w:tr w:rsidR="00EC16FC" w:rsidRPr="00BC1F3B" w:rsidTr="00084C31">
        <w:trPr>
          <w:trHeight w:val="340"/>
        </w:trPr>
        <w:tc>
          <w:tcPr>
            <w:tcW w:w="3402" w:type="dxa"/>
          </w:tcPr>
          <w:p w:rsidR="00EC16FC" w:rsidRPr="00C21EEC" w:rsidRDefault="00EC16FC" w:rsidP="00C21EEC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5C38C8">
              <w:rPr>
                <w:rFonts w:ascii="Times New Roman" w:hAnsi="Times New Roman"/>
                <w:sz w:val="24"/>
                <w:szCs w:val="24"/>
              </w:rPr>
              <w:t xml:space="preserve">SIA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5C38C8">
              <w:rPr>
                <w:rFonts w:ascii="Times New Roman" w:hAnsi="Times New Roman"/>
                <w:sz w:val="24"/>
                <w:szCs w:val="24"/>
              </w:rPr>
              <w:t>Pilna</w:t>
            </w:r>
            <w:proofErr w:type="spellEnd"/>
            <w:r w:rsidRPr="005C3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8C8">
              <w:rPr>
                <w:rFonts w:ascii="Times New Roman" w:hAnsi="Times New Roman"/>
                <w:sz w:val="24"/>
                <w:szCs w:val="24"/>
              </w:rPr>
              <w:t>servisa</w:t>
            </w:r>
            <w:proofErr w:type="spellEnd"/>
            <w:r w:rsidRPr="005C3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8C8">
              <w:rPr>
                <w:rFonts w:ascii="Times New Roman" w:hAnsi="Times New Roman"/>
                <w:sz w:val="24"/>
                <w:szCs w:val="24"/>
              </w:rPr>
              <w:t>līzings</w:t>
            </w:r>
            <w:proofErr w:type="spellEnd"/>
            <w:r w:rsidRPr="005C38C8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</w:tcPr>
          <w:p w:rsidR="00EC16FC" w:rsidRPr="007910B2" w:rsidRDefault="00EC16FC" w:rsidP="00EC16FC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7910B2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 xml:space="preserve">Neatbilst </w:t>
            </w:r>
            <w:r w:rsidRPr="007910B2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uzaicinājum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 tehniskā piedāvājuma (2. tabula) 12. punkta prasībai dzinēja jaudai jābūt vienādai vai lielākai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≥100 kW</w:t>
            </w:r>
            <w:r w:rsidR="00EB653D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piedāvājumā norādīta </w:t>
            </w:r>
            <w:r w:rsidRPr="00EC16FC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mazāka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 xml:space="preserve"> dzinēja jauda - 96 kW</w:t>
            </w:r>
            <w:r w:rsidR="00EB653D" w:rsidRPr="00EB653D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835" w:type="dxa"/>
          </w:tcPr>
          <w:p w:rsidR="00EC16FC" w:rsidRPr="007910B2" w:rsidRDefault="00EC16FC" w:rsidP="00EC16FC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7910B2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 xml:space="preserve">Neatbilst </w:t>
            </w:r>
            <w:r w:rsidRPr="007910B2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uzaicinājum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 tehniskā piedāvājuma (3. tabula) 12. punkta prasībai dzinēja jaudai jābūt vienādai vai lielākai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≥70 kW</w:t>
            </w:r>
            <w:r w:rsidR="00EB653D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piedāvājumā norādīta </w:t>
            </w:r>
            <w:r w:rsidRPr="00EC16FC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mazāka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 xml:space="preserve"> dzinēja jauda - 66 kW</w:t>
            </w:r>
            <w:r w:rsidR="00EB653D" w:rsidRPr="00EB653D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</w:p>
        </w:tc>
      </w:tr>
      <w:tr w:rsidR="00EC16FC" w:rsidRPr="00BC1F3B" w:rsidTr="00084C31">
        <w:trPr>
          <w:trHeight w:val="340"/>
        </w:trPr>
        <w:tc>
          <w:tcPr>
            <w:tcW w:w="3402" w:type="dxa"/>
          </w:tcPr>
          <w:p w:rsidR="00EC16FC" w:rsidRPr="00C21EEC" w:rsidRDefault="00EC16FC" w:rsidP="00C21EEC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SIA “GT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Autonoma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</w:tcPr>
          <w:p w:rsidR="00EC16FC" w:rsidRPr="00C21EEC" w:rsidRDefault="00EC16FC" w:rsidP="00517B42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Atbilst uzaicinājumā norādītajām </w:t>
            </w: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tehniskā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piedāvājuma</w:t>
            </w: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</w:t>
            </w: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prasībām.</w:t>
            </w:r>
          </w:p>
        </w:tc>
        <w:tc>
          <w:tcPr>
            <w:tcW w:w="2835" w:type="dxa"/>
          </w:tcPr>
          <w:p w:rsidR="00EC16FC" w:rsidRPr="00C21EEC" w:rsidRDefault="00EC16FC" w:rsidP="00517B42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Atbilst uzaicinājumā norādītajām </w:t>
            </w: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tehniskā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piedāvājuma</w:t>
            </w: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</w:t>
            </w: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prasībām.</w:t>
            </w:r>
          </w:p>
        </w:tc>
      </w:tr>
    </w:tbl>
    <w:p w:rsidR="00C21EEC" w:rsidRDefault="00C21EEC" w:rsidP="006E7B2A">
      <w:pPr>
        <w:widowControl/>
        <w:spacing w:after="0" w:line="240" w:lineRule="auto"/>
        <w:ind w:right="12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</w:p>
    <w:p w:rsidR="007766D4" w:rsidRPr="006E7B2A" w:rsidRDefault="007766D4" w:rsidP="006E7B2A">
      <w:pPr>
        <w:widowControl/>
        <w:spacing w:after="0" w:line="240" w:lineRule="auto"/>
        <w:ind w:right="12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</w:p>
    <w:p w:rsidR="006E7B2A" w:rsidRDefault="006E7B2A" w:rsidP="006E7B2A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  <w:t>Nolemj (vienbalsīgi):</w:t>
      </w:r>
    </w:p>
    <w:p w:rsidR="00262BD6" w:rsidRDefault="00262BD6" w:rsidP="00262BD6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C6D90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C21EE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“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Favorit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Rent</w:t>
      </w:r>
      <w:proofErr w:type="spellEnd"/>
      <w:r w:rsidRPr="00C21EE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”</w:t>
      </w:r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330C11">
        <w:rPr>
          <w:rFonts w:ascii="Times New Roman" w:hAnsi="Times New Roman"/>
          <w:sz w:val="24"/>
          <w:szCs w:val="24"/>
          <w:lang w:val="lv-LV"/>
        </w:rPr>
        <w:t>1. </w:t>
      </w:r>
      <w:r>
        <w:rPr>
          <w:rFonts w:ascii="Times New Roman" w:hAnsi="Times New Roman"/>
          <w:sz w:val="24"/>
          <w:szCs w:val="24"/>
          <w:lang w:val="lv-LV"/>
        </w:rPr>
        <w:t xml:space="preserve">daļā </w:t>
      </w:r>
      <w:r>
        <w:rPr>
          <w:rFonts w:ascii="Times New Roman" w:hAnsi="Times New Roman"/>
          <w:bCs/>
          <w:sz w:val="24"/>
          <w:szCs w:val="24"/>
          <w:lang w:val="lv-LV"/>
        </w:rPr>
        <w:t>14979,60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EUR (bez PVN) </w:t>
      </w:r>
      <w:r>
        <w:rPr>
          <w:rFonts w:ascii="Times New Roman" w:hAnsi="Times New Roman"/>
          <w:sz w:val="24"/>
          <w:szCs w:val="24"/>
          <w:lang w:val="lv-LV"/>
        </w:rPr>
        <w:t>atbilst paredzamajai līgumcenai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22300,00</w:t>
      </w:r>
      <w:r w:rsidRPr="00326C6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C6D90">
        <w:rPr>
          <w:rFonts w:ascii="Times New Roman" w:hAnsi="Times New Roman"/>
          <w:sz w:val="24"/>
          <w:szCs w:val="24"/>
          <w:lang w:val="lv-LV"/>
        </w:rPr>
        <w:t>EUR (bez PVN)</w:t>
      </w:r>
      <w:r w:rsidR="00330C11">
        <w:rPr>
          <w:rFonts w:ascii="Times New Roman" w:hAnsi="Times New Roman"/>
          <w:sz w:val="24"/>
          <w:szCs w:val="24"/>
          <w:lang w:val="lv-LV"/>
        </w:rPr>
        <w:t xml:space="preserve"> un 2. </w:t>
      </w:r>
      <w:r w:rsidR="004A1E76">
        <w:rPr>
          <w:rFonts w:ascii="Times New Roman" w:hAnsi="Times New Roman"/>
          <w:sz w:val="24"/>
          <w:szCs w:val="24"/>
          <w:lang w:val="lv-LV"/>
        </w:rPr>
        <w:t>daļā 12227,04 EUR (</w:t>
      </w:r>
      <w:r>
        <w:rPr>
          <w:rFonts w:ascii="Times New Roman" w:hAnsi="Times New Roman"/>
          <w:sz w:val="24"/>
          <w:szCs w:val="24"/>
          <w:lang w:val="lv-LV"/>
        </w:rPr>
        <w:t>bez PVN) atbilst</w:t>
      </w:r>
      <w:r w:rsidRPr="00262BD6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paredzamajai līgumcenai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19600,00</w:t>
      </w:r>
      <w:r w:rsidRPr="00326C6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C6D90">
        <w:rPr>
          <w:rFonts w:ascii="Times New Roman" w:hAnsi="Times New Roman"/>
          <w:sz w:val="24"/>
          <w:szCs w:val="24"/>
          <w:lang w:val="lv-LV"/>
        </w:rPr>
        <w:t>EUR (bez PVN)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:rsidR="008C4F27" w:rsidRDefault="008C4F27" w:rsidP="008C4F27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262BD6" w:rsidRDefault="00262BD6" w:rsidP="00262BD6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C6D90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C21EE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“</w:t>
      </w:r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Pilna servisa līzings</w:t>
      </w:r>
      <w:r w:rsidRPr="00C21EE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”</w:t>
      </w:r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330C11">
        <w:rPr>
          <w:rFonts w:ascii="Times New Roman" w:hAnsi="Times New Roman"/>
          <w:sz w:val="24"/>
          <w:szCs w:val="24"/>
          <w:lang w:val="lv-LV"/>
        </w:rPr>
        <w:t>1. </w:t>
      </w:r>
      <w:r>
        <w:rPr>
          <w:rFonts w:ascii="Times New Roman" w:hAnsi="Times New Roman"/>
          <w:sz w:val="24"/>
          <w:szCs w:val="24"/>
          <w:lang w:val="lv-LV"/>
        </w:rPr>
        <w:t xml:space="preserve">daļā </w:t>
      </w:r>
      <w:r>
        <w:rPr>
          <w:rFonts w:ascii="Times New Roman" w:hAnsi="Times New Roman"/>
          <w:bCs/>
          <w:sz w:val="24"/>
          <w:szCs w:val="24"/>
          <w:lang w:val="lv-LV"/>
        </w:rPr>
        <w:t>14480,28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EUR (bez PVN) </w:t>
      </w:r>
      <w:r>
        <w:rPr>
          <w:rFonts w:ascii="Times New Roman" w:hAnsi="Times New Roman"/>
          <w:sz w:val="24"/>
          <w:szCs w:val="24"/>
          <w:lang w:val="lv-LV"/>
        </w:rPr>
        <w:t>atbilst paredzamajai līgumcenai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22300,00</w:t>
      </w:r>
      <w:r w:rsidRPr="00326C6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C6D90">
        <w:rPr>
          <w:rFonts w:ascii="Times New Roman" w:hAnsi="Times New Roman"/>
          <w:sz w:val="24"/>
          <w:szCs w:val="24"/>
          <w:lang w:val="lv-LV"/>
        </w:rPr>
        <w:t>EUR (bez PVN)</w:t>
      </w:r>
      <w:r w:rsidR="00330C11">
        <w:rPr>
          <w:rFonts w:ascii="Times New Roman" w:hAnsi="Times New Roman"/>
          <w:sz w:val="24"/>
          <w:szCs w:val="24"/>
          <w:lang w:val="lv-LV"/>
        </w:rPr>
        <w:t xml:space="preserve"> un 2. </w:t>
      </w:r>
      <w:r>
        <w:rPr>
          <w:rFonts w:ascii="Times New Roman" w:hAnsi="Times New Roman"/>
          <w:sz w:val="24"/>
          <w:szCs w:val="24"/>
          <w:lang w:val="lv-LV"/>
        </w:rPr>
        <w:t>daļā 10641,24 EUR ( bez PVN) atbilst</w:t>
      </w:r>
      <w:r w:rsidRPr="00262BD6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paredzamajai līgumcenai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19600,00</w:t>
      </w:r>
      <w:r w:rsidRPr="00326C6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C6D90">
        <w:rPr>
          <w:rFonts w:ascii="Times New Roman" w:hAnsi="Times New Roman"/>
          <w:sz w:val="24"/>
          <w:szCs w:val="24"/>
          <w:lang w:val="lv-LV"/>
        </w:rPr>
        <w:t>EUR (bez PVN)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:rsidR="008C4F27" w:rsidRDefault="008C4F27" w:rsidP="008C4F27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262BD6" w:rsidRPr="00DF6F86" w:rsidRDefault="00262BD6" w:rsidP="00530F84">
      <w:pPr>
        <w:pStyle w:val="Header"/>
        <w:widowControl/>
        <w:numPr>
          <w:ilvl w:val="0"/>
          <w:numId w:val="14"/>
        </w:numPr>
        <w:tabs>
          <w:tab w:val="left" w:pos="720"/>
        </w:tabs>
        <w:ind w:right="12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  <w:r w:rsidRPr="00530F84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530F84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“</w:t>
      </w:r>
      <w:r w:rsidR="00530F84" w:rsidRPr="00530F84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GT Autonoma</w:t>
      </w:r>
      <w:r w:rsidRPr="00530F84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” </w:t>
      </w:r>
      <w:r w:rsidR="00330C11">
        <w:rPr>
          <w:rFonts w:ascii="Times New Roman" w:hAnsi="Times New Roman"/>
          <w:sz w:val="24"/>
          <w:szCs w:val="24"/>
          <w:lang w:val="lv-LV"/>
        </w:rPr>
        <w:t>piedāvājuma cena 1. </w:t>
      </w:r>
      <w:r w:rsidRPr="00530F84">
        <w:rPr>
          <w:rFonts w:ascii="Times New Roman" w:hAnsi="Times New Roman"/>
          <w:sz w:val="24"/>
          <w:szCs w:val="24"/>
          <w:lang w:val="lv-LV"/>
        </w:rPr>
        <w:t xml:space="preserve">daļā </w:t>
      </w:r>
      <w:r w:rsidR="00530F84" w:rsidRPr="00530F84">
        <w:rPr>
          <w:rFonts w:ascii="Times New Roman" w:hAnsi="Times New Roman"/>
          <w:bCs/>
          <w:sz w:val="24"/>
          <w:szCs w:val="24"/>
          <w:lang w:val="lv-LV"/>
        </w:rPr>
        <w:t>16992,00</w:t>
      </w:r>
      <w:r w:rsidRPr="00530F84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530F84">
        <w:rPr>
          <w:rFonts w:ascii="Times New Roman" w:hAnsi="Times New Roman"/>
          <w:sz w:val="24"/>
          <w:szCs w:val="24"/>
          <w:lang w:val="lv-LV"/>
        </w:rPr>
        <w:t xml:space="preserve">EUR (bez PVN) atbilst paredzamajai līgumcenai </w:t>
      </w:r>
      <w:r w:rsidR="00330C11">
        <w:rPr>
          <w:rFonts w:ascii="Times New Roman" w:hAnsi="Times New Roman"/>
          <w:sz w:val="24"/>
          <w:szCs w:val="24"/>
          <w:lang w:val="lv-LV"/>
        </w:rPr>
        <w:t>22300,00 EUR (bez PVN) un 2. </w:t>
      </w:r>
      <w:r w:rsidRPr="00530F84">
        <w:rPr>
          <w:rFonts w:ascii="Times New Roman" w:hAnsi="Times New Roman"/>
          <w:sz w:val="24"/>
          <w:szCs w:val="24"/>
          <w:lang w:val="lv-LV"/>
        </w:rPr>
        <w:t>daļā 1</w:t>
      </w:r>
      <w:r w:rsidR="00530F84" w:rsidRPr="00530F84">
        <w:rPr>
          <w:rFonts w:ascii="Times New Roman" w:hAnsi="Times New Roman"/>
          <w:sz w:val="24"/>
          <w:szCs w:val="24"/>
          <w:lang w:val="lv-LV"/>
        </w:rPr>
        <w:t>3464</w:t>
      </w:r>
      <w:r w:rsidRPr="00530F84">
        <w:rPr>
          <w:rFonts w:ascii="Times New Roman" w:hAnsi="Times New Roman"/>
          <w:sz w:val="24"/>
          <w:szCs w:val="24"/>
          <w:lang w:val="lv-LV"/>
        </w:rPr>
        <w:t>,</w:t>
      </w:r>
      <w:r w:rsidR="00530F84" w:rsidRPr="00530F84">
        <w:rPr>
          <w:rFonts w:ascii="Times New Roman" w:hAnsi="Times New Roman"/>
          <w:sz w:val="24"/>
          <w:szCs w:val="24"/>
          <w:lang w:val="lv-LV"/>
        </w:rPr>
        <w:t>00</w:t>
      </w:r>
      <w:r w:rsidRPr="00530F84">
        <w:rPr>
          <w:rFonts w:ascii="Times New Roman" w:hAnsi="Times New Roman"/>
          <w:sz w:val="24"/>
          <w:szCs w:val="24"/>
          <w:lang w:val="lv-LV"/>
        </w:rPr>
        <w:t xml:space="preserve"> EUR ( bez PVN) atbilst paredzamajai līgumcenai 19600,00 EUR (bez PVN).</w:t>
      </w:r>
    </w:p>
    <w:p w:rsidR="00DF6F86" w:rsidRPr="00530F84" w:rsidRDefault="00DF6F86" w:rsidP="00DF6F86">
      <w:pPr>
        <w:pStyle w:val="Header"/>
        <w:widowControl/>
        <w:tabs>
          <w:tab w:val="left" w:pos="720"/>
        </w:tabs>
        <w:ind w:right="12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</w:p>
    <w:p w:rsidR="00530F84" w:rsidRDefault="00530F84" w:rsidP="00530F84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E1A58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Pretendentu - </w:t>
      </w:r>
      <w:r w:rsidRPr="00BC1F3B">
        <w:rPr>
          <w:rFonts w:ascii="Times New Roman" w:hAnsi="Times New Roman"/>
          <w:sz w:val="24"/>
          <w:szCs w:val="24"/>
          <w:lang w:val="lv-LV"/>
        </w:rPr>
        <w:t>SIA “Favorit Ren</w:t>
      </w:r>
      <w:r w:rsidR="00330C11" w:rsidRPr="00BC1F3B">
        <w:rPr>
          <w:rFonts w:ascii="Times New Roman" w:hAnsi="Times New Roman"/>
          <w:sz w:val="24"/>
          <w:szCs w:val="24"/>
          <w:lang w:val="lv-LV"/>
        </w:rPr>
        <w:t>t”, SIA “Pilna servisa līzings”</w:t>
      </w:r>
      <w:r w:rsidRPr="00BC1F3B">
        <w:rPr>
          <w:rFonts w:ascii="Times New Roman" w:hAnsi="Times New Roman"/>
          <w:sz w:val="24"/>
          <w:szCs w:val="24"/>
          <w:lang w:val="lv-LV"/>
        </w:rPr>
        <w:t xml:space="preserve"> un SIA “GT Autonoma”</w:t>
      </w:r>
      <w:r w:rsidRPr="007910B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BC1F3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- </w:t>
      </w:r>
      <w:r w:rsidRPr="009E1A58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piedāvājumi atbilst iepirkuma procedūras uzaicinājumā norādītajām pretendentu atlases prasībām (uzaicinājuma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9</w:t>
      </w:r>
      <w:r w:rsidRPr="009E1A58">
        <w:rPr>
          <w:rFonts w:ascii="Times New Roman" w:eastAsia="Times New Roman" w:hAnsi="Times New Roman"/>
          <w:sz w:val="24"/>
          <w:szCs w:val="24"/>
          <w:lang w:val="lv-LV" w:eastAsia="lv-LV"/>
        </w:rPr>
        <w:t>. punkts “Pretendentu atlases prasības, iesniedzamie pretendentu atlases dokumenti un pārbaudāmās ziņas”)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:</w:t>
      </w:r>
    </w:p>
    <w:p w:rsidR="00530F84" w:rsidRDefault="00530F84" w:rsidP="00530F84">
      <w:pPr>
        <w:widowControl/>
        <w:spacing w:after="0" w:line="240" w:lineRule="auto"/>
        <w:ind w:left="360"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iepirkuma komisija </w:t>
      </w:r>
      <w:r w:rsidRPr="007F6902">
        <w:rPr>
          <w:rFonts w:ascii="Times New Roman" w:eastAsia="Times New Roman" w:hAnsi="Times New Roman"/>
          <w:sz w:val="24"/>
          <w:szCs w:val="24"/>
          <w:lang w:val="lv-LV" w:eastAsia="lv-LV"/>
        </w:rPr>
        <w:t>2017.</w:t>
      </w:r>
      <w:r w:rsidRPr="007F6902">
        <w:rPr>
          <w:rFonts w:ascii="Times New Roman" w:hAnsi="Times New Roman"/>
          <w:sz w:val="24"/>
          <w:szCs w:val="24"/>
          <w:lang w:val="lv-LV"/>
        </w:rPr>
        <w:t> gada 17. janvārī</w:t>
      </w:r>
      <w:r w:rsidRPr="00BC1F3B">
        <w:rPr>
          <w:lang w:val="lv-LV"/>
        </w:rPr>
        <w:t xml:space="preserve"> </w:t>
      </w:r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Elektronisko iepirkumu sistēmā </w:t>
      </w:r>
      <w:proofErr w:type="gramStart"/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>E- iz</w:t>
      </w:r>
      <w:proofErr w:type="gramEnd"/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ziņas pārliecinājās, ka </w:t>
      </w:r>
      <w:r w:rsidRPr="00BC1F3B">
        <w:rPr>
          <w:rFonts w:ascii="Times New Roman" w:hAnsi="Times New Roman"/>
          <w:sz w:val="24"/>
          <w:szCs w:val="24"/>
          <w:lang w:val="lv-LV"/>
        </w:rPr>
        <w:t>SIA “Favorit Rent”, SIA “Pilna servisa līzings”  un SIA “GT Autonoma”</w:t>
      </w:r>
      <w:r w:rsidRPr="007910B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9B569E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 xml:space="preserve">dienā, kad paziņojums par plānoto līgumu publicēts Iepirkumu uzraudzības biroja </w:t>
      </w:r>
      <w:r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mājaslapā (23.01.2016</w:t>
      </w:r>
      <w:r w:rsidRPr="009B569E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.)</w:t>
      </w:r>
      <w:r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,</w:t>
      </w:r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nav nodokļu parādu, tajā skaitā valsts sociālās apdrošināšanas obligāto iemaksu parādu, kas kopsummā kādā no valstīm pārsniedz 150 EUR, ka nav ierakstu par </w:t>
      </w:r>
      <w:r w:rsidRPr="00BC1F3B">
        <w:rPr>
          <w:rFonts w:ascii="Times New Roman" w:hAnsi="Times New Roman"/>
          <w:sz w:val="24"/>
          <w:szCs w:val="24"/>
          <w:lang w:val="lv-LV"/>
        </w:rPr>
        <w:t>SIA “Favorit Rent”, SIA “Pilna servisa līzings”  un SIA “GT Autonoma”</w:t>
      </w:r>
      <w:r w:rsidRPr="007910B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>maksātnespējas (t.sk. bankrota) procesiem, likvidācijas procesu, apturētu vai pārtrauktu saimn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iecisko darbību.</w:t>
      </w:r>
    </w:p>
    <w:p w:rsidR="00DF6F86" w:rsidRPr="006E7B2A" w:rsidRDefault="00DF6F86" w:rsidP="00530F84">
      <w:pPr>
        <w:widowControl/>
        <w:spacing w:after="0" w:line="240" w:lineRule="auto"/>
        <w:ind w:left="360"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BC79B3" w:rsidRDefault="00BC79B3" w:rsidP="00BC79B3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E1A58">
        <w:rPr>
          <w:rFonts w:ascii="Times New Roman" w:eastAsia="Times New Roman" w:hAnsi="Times New Roman"/>
          <w:sz w:val="24"/>
          <w:szCs w:val="24"/>
          <w:lang w:val="lv-LV" w:eastAsia="lv-LV"/>
        </w:rPr>
        <w:t>Pretendentu</w:t>
      </w:r>
      <w:r w:rsidRPr="009E1A5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- </w:t>
      </w:r>
      <w:r w:rsidRPr="00BC1F3B">
        <w:rPr>
          <w:rFonts w:ascii="Times New Roman" w:hAnsi="Times New Roman"/>
          <w:sz w:val="24"/>
          <w:szCs w:val="24"/>
          <w:lang w:val="lv-LV"/>
        </w:rPr>
        <w:t>SIA “Favorit Rent” un SIA “GT Autonoma”</w:t>
      </w:r>
      <w:proofErr w:type="gramStart"/>
      <w:r w:rsidRPr="007910B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9E1A5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proofErr w:type="gramEnd"/>
      <w:r w:rsidRPr="00BC1F3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- </w:t>
      </w:r>
      <w:r w:rsidRPr="009E1A58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piedāvājumi atbilst iepirkuma procedūras uzaicinājumā norādītajām tehniskā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piedāvājuma</w:t>
      </w:r>
      <w:r w:rsidRPr="009E1A58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prasībām </w:t>
      </w:r>
      <w:r w:rsidRPr="007910B2">
        <w:rPr>
          <w:rFonts w:ascii="Times New Roman" w:eastAsia="Times New Roman" w:hAnsi="Times New Roman"/>
          <w:sz w:val="24"/>
          <w:szCs w:val="24"/>
          <w:lang w:val="lv-LV" w:eastAsia="lv-LV"/>
        </w:rPr>
        <w:t>(uzaicinājuma 10. punkts “Tehniskais piedāvājums” un uzaicinājuma 3.</w:t>
      </w:r>
      <w:r w:rsidR="00330C11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Pr="007910B2">
        <w:rPr>
          <w:rFonts w:ascii="Times New Roman" w:eastAsia="Times New Roman" w:hAnsi="Times New Roman"/>
          <w:sz w:val="24"/>
          <w:szCs w:val="24"/>
          <w:lang w:val="lv-LV" w:eastAsia="lv-LV"/>
        </w:rPr>
        <w:t>pielikums „Tehnisk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ais</w:t>
      </w:r>
      <w:r w:rsidRPr="007910B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piedāvājums</w:t>
      </w:r>
      <w:r w:rsidRPr="007910B2">
        <w:rPr>
          <w:rFonts w:ascii="Times New Roman" w:eastAsia="Times New Roman" w:hAnsi="Times New Roman"/>
          <w:sz w:val="24"/>
          <w:szCs w:val="24"/>
          <w:lang w:val="lv-LV" w:eastAsia="lv-LV"/>
        </w:rPr>
        <w:t>”)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:rsidR="00DF6F86" w:rsidRDefault="00DF6F86" w:rsidP="00DF6F86">
      <w:pPr>
        <w:widowControl/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365EF6" w:rsidRDefault="00BC79B3" w:rsidP="00BC79B3">
      <w:pPr>
        <w:pStyle w:val="ListParagraph"/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BC79B3">
        <w:rPr>
          <w:rFonts w:ascii="Times New Roman" w:eastAsia="Times New Roman" w:hAnsi="Times New Roman"/>
          <w:sz w:val="24"/>
          <w:szCs w:val="24"/>
          <w:lang w:val="lv-LV" w:eastAsia="lv-LV"/>
        </w:rPr>
        <w:lastRenderedPageBreak/>
        <w:t>Pretendent</w:t>
      </w:r>
      <w:r w:rsidR="00443841">
        <w:rPr>
          <w:rFonts w:ascii="Times New Roman" w:eastAsia="Times New Roman" w:hAnsi="Times New Roman"/>
          <w:sz w:val="24"/>
          <w:szCs w:val="24"/>
          <w:lang w:val="lv-LV" w:eastAsia="lv-LV"/>
        </w:rPr>
        <w:t>a</w:t>
      </w:r>
      <w:r w:rsidRPr="00BC79B3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- </w:t>
      </w:r>
      <w:r w:rsidRPr="00BC1F3B">
        <w:rPr>
          <w:rFonts w:ascii="Times New Roman" w:hAnsi="Times New Roman"/>
          <w:b/>
          <w:sz w:val="24"/>
          <w:szCs w:val="24"/>
          <w:lang w:val="lv-LV"/>
        </w:rPr>
        <w:t>SIA “Pilna servisa līzings”</w:t>
      </w:r>
      <w:r w:rsidRPr="00BC1F3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C1F3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- </w:t>
      </w:r>
      <w:r w:rsidRPr="00BC79B3">
        <w:rPr>
          <w:rFonts w:ascii="Times New Roman" w:eastAsia="Times New Roman" w:hAnsi="Times New Roman"/>
          <w:sz w:val="24"/>
          <w:szCs w:val="24"/>
          <w:lang w:val="lv-LV" w:eastAsia="lv-LV"/>
        </w:rPr>
        <w:t>piedāvājum</w:t>
      </w:r>
      <w:r w:rsidR="00443841">
        <w:rPr>
          <w:rFonts w:ascii="Times New Roman" w:eastAsia="Times New Roman" w:hAnsi="Times New Roman"/>
          <w:sz w:val="24"/>
          <w:szCs w:val="24"/>
          <w:lang w:val="lv-LV" w:eastAsia="lv-LV"/>
        </w:rPr>
        <w:t>s</w:t>
      </w:r>
      <w:r w:rsidRPr="00BC79B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BC79B3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neatbilst</w:t>
      </w:r>
      <w:r w:rsidRPr="00BC79B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iepirkuma procedūras uzaicinājumā norād</w:t>
      </w:r>
      <w:r w:rsidR="003E74C7">
        <w:rPr>
          <w:rFonts w:ascii="Times New Roman" w:eastAsia="Times New Roman" w:hAnsi="Times New Roman"/>
          <w:sz w:val="24"/>
          <w:szCs w:val="24"/>
          <w:lang w:val="lv-LV" w:eastAsia="lv-LV"/>
        </w:rPr>
        <w:t>ītaj</w:t>
      </w:r>
      <w:r w:rsidR="00365EF6">
        <w:rPr>
          <w:rFonts w:ascii="Times New Roman" w:eastAsia="Times New Roman" w:hAnsi="Times New Roman"/>
          <w:sz w:val="24"/>
          <w:szCs w:val="24"/>
          <w:lang w:val="lv-LV" w:eastAsia="lv-LV"/>
        </w:rPr>
        <w:t>ai</w:t>
      </w:r>
      <w:r w:rsidR="003E74C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365EF6">
        <w:rPr>
          <w:rFonts w:ascii="Times New Roman" w:eastAsia="Times New Roman" w:hAnsi="Times New Roman"/>
          <w:sz w:val="24"/>
          <w:szCs w:val="24"/>
          <w:lang w:val="lv-LV" w:eastAsia="lv-LV"/>
        </w:rPr>
        <w:t>iepirkuma priekšmeta 1.</w:t>
      </w:r>
      <w:r w:rsidR="001A7E0B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="00365EF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daļas </w:t>
      </w:r>
      <w:r w:rsidR="003E74C7">
        <w:rPr>
          <w:rFonts w:ascii="Times New Roman" w:eastAsia="Times New Roman" w:hAnsi="Times New Roman"/>
          <w:sz w:val="24"/>
          <w:szCs w:val="24"/>
          <w:lang w:val="lv-LV" w:eastAsia="lv-LV"/>
        </w:rPr>
        <w:t>tehniskā piedāvājuma (2.</w:t>
      </w:r>
      <w:r w:rsidR="003E74C7" w:rsidRPr="003E74C7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="003E74C7">
        <w:rPr>
          <w:rFonts w:ascii="Times New Roman" w:eastAsia="Times New Roman" w:hAnsi="Times New Roman"/>
          <w:sz w:val="24"/>
          <w:szCs w:val="24"/>
          <w:lang w:val="lv-LV" w:eastAsia="lv-LV"/>
        </w:rPr>
        <w:t>tabula) 12. </w:t>
      </w:r>
      <w:r w:rsidRPr="00BC79B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punkta prasībai (dzinēja jaudai jābūt vienādai vai lielākai ≥100 kW), </w:t>
      </w:r>
      <w:r w:rsidR="00365EF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t.i., </w:t>
      </w:r>
      <w:r w:rsidRPr="00BC79B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piedāvājumā norādīta </w:t>
      </w:r>
      <w:r w:rsidRPr="00BC79B3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mazāka dzinēja jauda - 96 kW</w:t>
      </w:r>
      <w:r w:rsidR="00365EF6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</w:t>
      </w:r>
      <w:r w:rsidRPr="00BC79B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</w:p>
    <w:p w:rsidR="00747ADE" w:rsidRDefault="00365EF6" w:rsidP="00365EF6">
      <w:pPr>
        <w:pStyle w:val="ListParagraph"/>
        <w:widowControl/>
        <w:spacing w:after="0" w:line="240" w:lineRule="auto"/>
        <w:ind w:left="360"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65EF6">
        <w:rPr>
          <w:rFonts w:ascii="Times New Roman" w:eastAsia="Times New Roman" w:hAnsi="Times New Roman"/>
          <w:sz w:val="24"/>
          <w:szCs w:val="24"/>
          <w:lang w:val="lv-LV" w:eastAsia="lv-LV"/>
        </w:rPr>
        <w:t>Pretendenta</w:t>
      </w:r>
      <w:r w:rsidRPr="00365EF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- </w:t>
      </w:r>
      <w:r w:rsidRPr="00BC1F3B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SIA “Pilna servisa līzings”</w:t>
      </w:r>
      <w:r w:rsidRPr="00BC1F3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BC1F3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- </w:t>
      </w:r>
      <w:r w:rsidRPr="00365EF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piedāvājums </w:t>
      </w:r>
      <w:r w:rsidRPr="00365EF6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neatbilst</w:t>
      </w:r>
      <w:r w:rsidRPr="00365EF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iepirkuma procedūras uzaicinājumā norādītajai iepirkuma priekšmeta </w:t>
      </w:r>
      <w:r w:rsidR="00747ADE">
        <w:rPr>
          <w:rFonts w:ascii="Times New Roman" w:eastAsia="Times New Roman" w:hAnsi="Times New Roman"/>
          <w:sz w:val="24"/>
          <w:szCs w:val="24"/>
          <w:lang w:val="lv-LV" w:eastAsia="lv-LV"/>
        </w:rPr>
        <w:t>2</w:t>
      </w:r>
      <w:r w:rsidRPr="00365EF6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="001A7E0B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Pr="00365EF6">
        <w:rPr>
          <w:rFonts w:ascii="Times New Roman" w:eastAsia="Times New Roman" w:hAnsi="Times New Roman"/>
          <w:sz w:val="24"/>
          <w:szCs w:val="24"/>
          <w:lang w:val="lv-LV" w:eastAsia="lv-LV"/>
        </w:rPr>
        <w:t>daļas tehniskā piedāvājuma</w:t>
      </w:r>
      <w:r w:rsidR="00747AD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(3. tabula) 12. punkta prasībai (dzinēja jaudai jābūt vienādai vai lielākai ≥70 kW), t.i., piedāvājumā norādīta </w:t>
      </w:r>
      <w:r w:rsidR="00747ADE" w:rsidRPr="00EC16F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mazāka</w:t>
      </w:r>
      <w:r w:rsidR="00747ADE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dzinēja jauda - 66 kW</w:t>
      </w:r>
      <w:r w:rsidR="00747ADE" w:rsidRPr="00EB653D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="00747AD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</w:p>
    <w:p w:rsidR="00365EF6" w:rsidRPr="00747ADE" w:rsidRDefault="007A7C5E" w:rsidP="00365EF6">
      <w:pPr>
        <w:pStyle w:val="ListParagraph"/>
        <w:widowControl/>
        <w:spacing w:after="0" w:line="240" w:lineRule="auto"/>
        <w:ind w:left="360"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P</w:t>
      </w:r>
      <w:r w:rsidR="00747AD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retendenta </w:t>
      </w:r>
      <w:r w:rsidR="00747ADE" w:rsidRPr="00747ADE">
        <w:rPr>
          <w:rFonts w:ascii="Times New Roman" w:hAnsi="Times New Roman"/>
          <w:sz w:val="24"/>
          <w:szCs w:val="24"/>
          <w:lang w:val="lv-LV"/>
        </w:rPr>
        <w:t xml:space="preserve">SIA “Pilna servisa līzings” piedāvājums neatbilst iepirkuma procedūras uzaicinājuma </w:t>
      </w:r>
      <w:r w:rsidR="00EC22BC">
        <w:rPr>
          <w:rFonts w:ascii="Times New Roman" w:hAnsi="Times New Roman"/>
          <w:sz w:val="24"/>
          <w:szCs w:val="24"/>
          <w:lang w:val="lv-LV"/>
        </w:rPr>
        <w:t xml:space="preserve">iepirkuma priekšmeta 1. daļas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7A7C5E">
        <w:rPr>
          <w:rFonts w:ascii="Times New Roman" w:hAnsi="Times New Roman"/>
          <w:sz w:val="24"/>
          <w:szCs w:val="24"/>
          <w:lang w:val="lv-LV"/>
        </w:rPr>
        <w:t>iepirkuma priek</w:t>
      </w:r>
      <w:r>
        <w:rPr>
          <w:rFonts w:ascii="Times New Roman" w:hAnsi="Times New Roman"/>
          <w:sz w:val="24"/>
          <w:szCs w:val="24"/>
          <w:lang w:val="lv-LV"/>
        </w:rPr>
        <w:t>šmeta 2</w:t>
      </w:r>
      <w:r w:rsidRPr="007A7C5E">
        <w:rPr>
          <w:rFonts w:ascii="Times New Roman" w:hAnsi="Times New Roman"/>
          <w:sz w:val="24"/>
          <w:szCs w:val="24"/>
          <w:lang w:val="lv-LV"/>
        </w:rPr>
        <w:t xml:space="preserve">. daļas </w:t>
      </w:r>
      <w:r w:rsidR="00747ADE" w:rsidRPr="00747ADE">
        <w:rPr>
          <w:rFonts w:ascii="Times New Roman" w:hAnsi="Times New Roman"/>
          <w:sz w:val="24"/>
          <w:szCs w:val="24"/>
          <w:lang w:val="lv-LV"/>
        </w:rPr>
        <w:t>prasībām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="00747ADE" w:rsidRPr="00747ADE">
        <w:rPr>
          <w:rFonts w:ascii="Times New Roman" w:hAnsi="Times New Roman"/>
          <w:sz w:val="24"/>
          <w:szCs w:val="24"/>
          <w:lang w:val="lv-LV"/>
        </w:rPr>
        <w:t xml:space="preserve"> un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saskaņā ar uzaicinājuma 13.3. apakšpunktu </w:t>
      </w:r>
      <w:r w:rsidR="00747ADE" w:rsidRPr="00747ADE">
        <w:rPr>
          <w:rFonts w:ascii="Times New Roman" w:hAnsi="Times New Roman"/>
          <w:sz w:val="24"/>
          <w:szCs w:val="24"/>
          <w:lang w:val="lv-LV"/>
        </w:rPr>
        <w:t xml:space="preserve">iepirkuma komisija noraida </w:t>
      </w:r>
      <w:r w:rsidRPr="007A7C5E">
        <w:rPr>
          <w:rFonts w:ascii="Times New Roman" w:hAnsi="Times New Roman"/>
          <w:sz w:val="24"/>
          <w:szCs w:val="24"/>
          <w:lang w:val="lv-LV"/>
        </w:rPr>
        <w:t xml:space="preserve">SIA “Pilna servisa līzings” </w:t>
      </w:r>
      <w:r>
        <w:rPr>
          <w:rFonts w:ascii="Times New Roman" w:hAnsi="Times New Roman"/>
          <w:sz w:val="24"/>
          <w:szCs w:val="24"/>
          <w:lang w:val="lv-LV"/>
        </w:rPr>
        <w:t xml:space="preserve">piedāvājumu </w:t>
      </w:r>
      <w:r w:rsidRPr="007A7C5E">
        <w:rPr>
          <w:rFonts w:ascii="Times New Roman" w:hAnsi="Times New Roman"/>
          <w:sz w:val="24"/>
          <w:szCs w:val="24"/>
          <w:lang w:val="lv-LV"/>
        </w:rPr>
        <w:t>iepirkuma priekšmeta 1. da</w:t>
      </w:r>
      <w:r>
        <w:rPr>
          <w:rFonts w:ascii="Times New Roman" w:hAnsi="Times New Roman"/>
          <w:sz w:val="24"/>
          <w:szCs w:val="24"/>
          <w:lang w:val="lv-LV"/>
        </w:rPr>
        <w:t>ļai</w:t>
      </w:r>
      <w:r w:rsidRPr="007A7C5E">
        <w:rPr>
          <w:rFonts w:ascii="Times New Roman" w:hAnsi="Times New Roman"/>
          <w:sz w:val="24"/>
          <w:szCs w:val="24"/>
          <w:lang w:val="lv-LV"/>
        </w:rPr>
        <w:t xml:space="preserve"> un iepirkuma priekšmeta 2. da</w:t>
      </w:r>
      <w:r>
        <w:rPr>
          <w:rFonts w:ascii="Times New Roman" w:hAnsi="Times New Roman"/>
          <w:sz w:val="24"/>
          <w:szCs w:val="24"/>
          <w:lang w:val="lv-LV"/>
        </w:rPr>
        <w:t>ļai</w:t>
      </w:r>
      <w:r w:rsidRPr="007A7C5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47ADE" w:rsidRPr="00747ADE">
        <w:rPr>
          <w:rFonts w:ascii="Times New Roman" w:hAnsi="Times New Roman"/>
          <w:sz w:val="24"/>
          <w:szCs w:val="24"/>
          <w:lang w:val="lv-LV"/>
        </w:rPr>
        <w:t>kā neatbilstošu un tālāk neizskata.</w:t>
      </w:r>
    </w:p>
    <w:p w:rsidR="00DF6F86" w:rsidRPr="00DF6F86" w:rsidRDefault="00DF6F86" w:rsidP="00DF6F86">
      <w:pPr>
        <w:widowControl/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D40F58" w:rsidRPr="00DF6F86" w:rsidRDefault="00D40F58" w:rsidP="00D40F58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Saskaņā ar Publisko iepirkumu likuma 8.</w:t>
      </w:r>
      <w:r w:rsidRPr="006E7B2A"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>2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 panta devīto daļu un iepi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rkuma procedūras uzaicinājuma 13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4.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apakš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punktu izvēlēties </w:t>
      </w:r>
      <w:r w:rsidRPr="0014061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 ”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Favorit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Rent</w:t>
      </w:r>
      <w:proofErr w:type="spellEnd"/>
      <w:r w:rsidRPr="0014061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” </w:t>
      </w:r>
      <w:r w:rsidRPr="006E7B2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piedāvājumu, kas atbils</w:t>
      </w:r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t iepirkuma procedūras prasībām</w:t>
      </w:r>
      <w:r w:rsidRPr="006E7B2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un ir ar viszemāko cenu </w:t>
      </w:r>
      <w:r w:rsidR="001A7E0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1. daļā </w:t>
      </w:r>
      <w:r w:rsidRPr="006E7B2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14979,60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Pr="006E7B2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EUR bez PVN)</w:t>
      </w:r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un </w:t>
      </w:r>
      <w:r w:rsidR="001A7E0B" w:rsidRPr="001A7E0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ar viszemāko cenu iepirkuma priekšmeta </w:t>
      </w:r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2. daļā </w:t>
      </w:r>
      <w:r w:rsidRPr="006E7B2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12227,04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Pr="006E7B2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EUR bez PVN)</w:t>
      </w:r>
      <w:r w:rsidR="000A71B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.</w:t>
      </w:r>
    </w:p>
    <w:p w:rsidR="00DF6F86" w:rsidRPr="00D40F58" w:rsidRDefault="00DF6F86" w:rsidP="00DF6F86">
      <w:pPr>
        <w:widowControl/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D40F58" w:rsidRPr="00DF6F86" w:rsidRDefault="00D40F58" w:rsidP="00D40F58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>Tā kā iepirkuma komisija Elektronisko iepirkumu sistēmā E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-</w:t>
      </w:r>
      <w:r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izziņas pārliecinājās, ka </w:t>
      </w:r>
      <w:r w:rsidRPr="0014061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 ”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Favorit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Rent</w:t>
      </w:r>
      <w:proofErr w:type="spellEnd"/>
      <w:r w:rsidRPr="0014061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”</w:t>
      </w:r>
      <w:r w:rsidRPr="00D9073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Pr="00D9073C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 xml:space="preserve">dienā, kad paziņojums par plānoto līgumu publicēts Iepirkumu uzraudzības biroja </w:t>
      </w:r>
      <w:r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 xml:space="preserve">mājaslapā </w:t>
      </w:r>
      <w:r w:rsidRPr="007F6902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(23.12.2016.),</w:t>
      </w:r>
      <w:r w:rsidRPr="007F690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</w:t>
      </w:r>
      <w:r w:rsidRPr="007F6902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dienā, kad pieņemts lēmums par iespējamu līguma slēgšanas tiesību piešķiršanu (17.01.2017.),</w:t>
      </w:r>
      <w:r w:rsidRPr="007F690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nav nodokļu parādu, tajā skaitā valsts</w:t>
      </w:r>
      <w:r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sociālās apdrošināšanas obligāto iemaksu parādu, kas kopsummā kādā no valstīm pārsniedz 150 EUR, ka nav ierakstu par </w:t>
      </w:r>
      <w:r w:rsidR="000A71BA" w:rsidRPr="0014061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 ”</w:t>
      </w:r>
      <w:proofErr w:type="spellStart"/>
      <w:r w:rsidR="000A71B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Favorit</w:t>
      </w:r>
      <w:proofErr w:type="spellEnd"/>
      <w:r w:rsidR="000A71B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proofErr w:type="spellStart"/>
      <w:r w:rsidR="000A71B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Rent</w:t>
      </w:r>
      <w:proofErr w:type="spellEnd"/>
      <w:r w:rsidR="000A71BA" w:rsidRPr="0014061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”</w:t>
      </w:r>
      <w:r w:rsidR="000A71BA" w:rsidRPr="00D9073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>maksātnespējas (t.sk. bankrota) procesiem, likvidācijas procesu, apturētu vai pārtrauktu saimn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iecisko darbību, tad pretendenta </w:t>
      </w:r>
      <w:r w:rsidR="000A71BA" w:rsidRPr="0014061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 ”</w:t>
      </w:r>
      <w:proofErr w:type="spellStart"/>
      <w:r w:rsidR="000A71B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Favorit</w:t>
      </w:r>
      <w:proofErr w:type="spellEnd"/>
      <w:r w:rsidR="000A71B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proofErr w:type="spellStart"/>
      <w:r w:rsidR="000A71B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Rent</w:t>
      </w:r>
      <w:proofErr w:type="spellEnd"/>
      <w:r w:rsidR="000A71BA" w:rsidRPr="0014061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”</w:t>
      </w:r>
      <w:r w:rsidR="000A71BA" w:rsidRPr="00D9073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>pie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dāvājums </w:t>
      </w:r>
      <w:r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>atbilst iepirkuma procedūras uzaicinājumā norādītajām pretendentu atlases prasībām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(uzaicinājuma </w:t>
      </w:r>
      <w:r w:rsidR="000A71BA">
        <w:rPr>
          <w:rFonts w:ascii="Times New Roman" w:eastAsia="Times New Roman" w:hAnsi="Times New Roman"/>
          <w:sz w:val="24"/>
          <w:szCs w:val="24"/>
          <w:lang w:val="lv-LV" w:eastAsia="lv-LV"/>
        </w:rPr>
        <w:t>9</w:t>
      </w:r>
      <w:r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. punkts “Pretendentu atlases prasības, iesniedzamie pretendentu atlases dokumenti un pārbaudāmās ziņas”), un iepirkuma komisija nolemj noslēgt līgumu ar </w:t>
      </w:r>
      <w:r w:rsidRPr="00D9073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pretendentu </w:t>
      </w:r>
      <w:r w:rsidR="000A71BA" w:rsidRPr="0014061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 ”</w:t>
      </w:r>
      <w:proofErr w:type="spellStart"/>
      <w:r w:rsidR="000A71B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Favorit</w:t>
      </w:r>
      <w:proofErr w:type="spellEnd"/>
      <w:r w:rsidR="000A71B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proofErr w:type="spellStart"/>
      <w:r w:rsidR="000A71B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Rent</w:t>
      </w:r>
      <w:proofErr w:type="spellEnd"/>
      <w:r w:rsidR="000A71BA" w:rsidRPr="0014061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”</w:t>
      </w:r>
      <w:r w:rsidRPr="00ED5853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Pr="00D9073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par kopējo summu</w:t>
      </w:r>
      <w:r w:rsidR="000A71B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="002944E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iepirkuma priekšmeta </w:t>
      </w:r>
      <w:r w:rsidR="000A71BA" w:rsidRPr="000A71BA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1.daļā</w:t>
      </w:r>
      <w:r w:rsidRPr="00D9073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="000A71BA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14979,60 EUR</w:t>
      </w:r>
      <w:r w:rsidRPr="00D9073C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(bez PVN)</w:t>
      </w:r>
      <w:r w:rsidR="000A71B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ar ikmēneša maksājumu 416,10 EUR (bez PVN) un </w:t>
      </w:r>
      <w:r w:rsidR="002944EA" w:rsidRPr="002944E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iepirkuma priekšmeta </w:t>
      </w:r>
      <w:r w:rsidR="000A71BA" w:rsidRPr="000A71BA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2. daļā 12227,04 EUR ( bez PVN)</w:t>
      </w:r>
      <w:r w:rsidR="000A71B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ar ikmēneša maksājumu 339,64 ( bez PVN).</w:t>
      </w:r>
    </w:p>
    <w:p w:rsidR="00DF6F86" w:rsidRPr="006E7B2A" w:rsidRDefault="00DF6F86" w:rsidP="00DF6F86">
      <w:pPr>
        <w:widowControl/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D40F58" w:rsidRDefault="00D40F58" w:rsidP="00D40F58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Atbildīgo par līguma slēgšanu noteikt Infrastruktūras apsaimniekošanas departamenta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direktoru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5B428A"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  <w:t>A. </w:t>
      </w:r>
      <w:proofErr w:type="spellStart"/>
      <w:r w:rsidRPr="005B428A"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  <w:t>Geibu</w:t>
      </w:r>
      <w:proofErr w:type="spellEnd"/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:rsidR="00DF6F86" w:rsidRDefault="00DF6F86" w:rsidP="00DF6F86">
      <w:pPr>
        <w:widowControl/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D40F58" w:rsidRDefault="00D40F58" w:rsidP="00D40F58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Atbildīgo par līguma izpildes uzraudzību noteikt Infrastruktūras apsaimn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iekošanas departamenta direktoru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5B428A"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  <w:t>A. </w:t>
      </w:r>
      <w:proofErr w:type="spellStart"/>
      <w:r w:rsidRPr="005B428A"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  <w:t>Geibu</w:t>
      </w:r>
      <w:proofErr w:type="spellEnd"/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:rsidR="00DF6F86" w:rsidRPr="006E7B2A" w:rsidRDefault="00DF6F86" w:rsidP="00DF6F86">
      <w:pPr>
        <w:widowControl/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D40F58" w:rsidRDefault="00D40F58" w:rsidP="00D40F58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Infrastruktūras apsaimniekošanas departamenta </w:t>
      </w:r>
      <w:r w:rsidR="000A71BA">
        <w:rPr>
          <w:rFonts w:ascii="Times New Roman" w:eastAsia="Times New Roman" w:hAnsi="Times New Roman"/>
          <w:sz w:val="24"/>
          <w:szCs w:val="24"/>
          <w:lang w:val="lv-LV" w:eastAsia="lv-LV"/>
        </w:rPr>
        <w:t>direktora vietniecei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0A71BA"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  <w:t>A.</w:t>
      </w:r>
      <w:r w:rsidR="00BC4E96"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  <w:t> </w:t>
      </w:r>
      <w:proofErr w:type="spellStart"/>
      <w:r w:rsidR="000A71BA"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  <w:t>Ozolai</w:t>
      </w:r>
      <w:proofErr w:type="spellEnd"/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5B428A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 xml:space="preserve">līdz </w:t>
      </w:r>
      <w:r w:rsidRPr="007F6902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201</w:t>
      </w:r>
      <w:r w:rsidR="000A71BA" w:rsidRPr="007F6902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7</w:t>
      </w:r>
      <w:r w:rsidRPr="007F6902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. gada 1</w:t>
      </w:r>
      <w:r w:rsidR="000A71BA" w:rsidRPr="007F6902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8</w:t>
      </w:r>
      <w:r w:rsidRPr="007F6902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. </w:t>
      </w:r>
      <w:r w:rsidR="000A71BA" w:rsidRPr="007F6902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janvārim</w:t>
      </w:r>
      <w:r w:rsidRPr="005B428A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 xml:space="preserve"> 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sagatavot un nosūtīt vēstuli </w:t>
      </w:r>
      <w:r w:rsidR="000A71BA" w:rsidRPr="00BC1F3B">
        <w:rPr>
          <w:rFonts w:ascii="Times New Roman" w:hAnsi="Times New Roman"/>
          <w:sz w:val="24"/>
          <w:szCs w:val="24"/>
          <w:lang w:val="lv-LV"/>
        </w:rPr>
        <w:t>SIA “Favorit Rent”, SIA “Pilna servisa līzings”</w:t>
      </w:r>
      <w:proofErr w:type="gramStart"/>
      <w:r w:rsidR="000A71BA" w:rsidRPr="00BC1F3B">
        <w:rPr>
          <w:rFonts w:ascii="Times New Roman" w:hAnsi="Times New Roman"/>
          <w:sz w:val="24"/>
          <w:szCs w:val="24"/>
          <w:lang w:val="lv-LV"/>
        </w:rPr>
        <w:t xml:space="preserve">  </w:t>
      </w:r>
      <w:proofErr w:type="gramEnd"/>
      <w:r w:rsidR="000A71BA" w:rsidRPr="00BC1F3B">
        <w:rPr>
          <w:rFonts w:ascii="Times New Roman" w:hAnsi="Times New Roman"/>
          <w:sz w:val="24"/>
          <w:szCs w:val="24"/>
          <w:lang w:val="lv-LV"/>
        </w:rPr>
        <w:t>un SIA “GT Autonoma</w:t>
      </w:r>
      <w:r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par iepirkuma procedūras rezultātiem.</w:t>
      </w:r>
    </w:p>
    <w:p w:rsidR="008C4F27" w:rsidRPr="006E7B2A" w:rsidRDefault="008C4F27" w:rsidP="008C4F27">
      <w:pPr>
        <w:widowControl/>
        <w:spacing w:after="0" w:line="240" w:lineRule="auto"/>
        <w:ind w:left="360"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D40F58" w:rsidRDefault="00D40F58" w:rsidP="00D40F58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Infrastruktūras apsaimniekošanas departamenta </w:t>
      </w:r>
      <w:r w:rsidR="000A71BA">
        <w:rPr>
          <w:rFonts w:ascii="Times New Roman" w:eastAsia="Times New Roman" w:hAnsi="Times New Roman"/>
          <w:sz w:val="24"/>
          <w:szCs w:val="24"/>
          <w:lang w:val="lv-LV" w:eastAsia="lv-LV"/>
        </w:rPr>
        <w:t>direktora vietniecei</w:t>
      </w:r>
      <w:r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BC4E96"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  <w:t>A. </w:t>
      </w:r>
      <w:proofErr w:type="spellStart"/>
      <w:r w:rsidR="000A71BA"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  <w:t>Ozolai</w:t>
      </w:r>
      <w:proofErr w:type="spellEnd"/>
      <w:r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5B428A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 xml:space="preserve">līdz </w:t>
      </w:r>
      <w:r w:rsidRPr="007F6902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201</w:t>
      </w:r>
      <w:r w:rsidR="00463612" w:rsidRPr="007F6902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7</w:t>
      </w:r>
      <w:r w:rsidRPr="007F6902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. gada 1</w:t>
      </w:r>
      <w:r w:rsidR="00463612" w:rsidRPr="007F6902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8</w:t>
      </w:r>
      <w:r w:rsidRPr="007F6902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. </w:t>
      </w:r>
      <w:r w:rsidR="00463612" w:rsidRPr="007F6902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janvārim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publicēt lēmumu par iepirkuma procedūras rezultātiem Valsts kases mājaslapas </w:t>
      </w:r>
      <w:hyperlink r:id="rId9" w:history="1">
        <w:r w:rsidRPr="006E7B2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lv-LV" w:eastAsia="lv-LV"/>
          </w:rPr>
          <w:t>www.kase.gov.lv</w:t>
        </w:r>
      </w:hyperlink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/ sadaļā „Publiskie iepirkumi”.</w:t>
      </w:r>
    </w:p>
    <w:p w:rsidR="008C4F27" w:rsidRPr="006E7B2A" w:rsidRDefault="008C4F27" w:rsidP="008C4F27">
      <w:pPr>
        <w:widowControl/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D40F58" w:rsidRDefault="00D40F58" w:rsidP="00D40F58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Infrastruktūras apsaimniekošanas departamenta </w:t>
      </w:r>
      <w:r w:rsidR="00463612">
        <w:rPr>
          <w:rFonts w:ascii="Times New Roman" w:eastAsia="Times New Roman" w:hAnsi="Times New Roman"/>
          <w:sz w:val="24"/>
          <w:szCs w:val="24"/>
          <w:lang w:val="lv-LV" w:eastAsia="lv-LV"/>
        </w:rPr>
        <w:t>direktora vietniecei</w:t>
      </w:r>
      <w:r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BD34D9"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  <w:t>A. </w:t>
      </w:r>
      <w:proofErr w:type="spellStart"/>
      <w:r w:rsidR="00463612"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  <w:t>Ozolai</w:t>
      </w:r>
      <w:proofErr w:type="spellEnd"/>
      <w:r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ne vēlāk kā dienā, kad stājas spēkā iepirkuma līgums, publicēt iepirkuma līguma tekstu Valsts kases mājaslapas </w:t>
      </w:r>
      <w:hyperlink r:id="rId10" w:history="1">
        <w:r w:rsidRPr="006E7B2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lv-LV" w:eastAsia="lv-LV"/>
          </w:rPr>
          <w:t>www.kase.gov.lv</w:t>
        </w:r>
      </w:hyperlink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/ sadaļā „Publiskie iepirkumi”.</w:t>
      </w:r>
    </w:p>
    <w:p w:rsidR="00D40F58" w:rsidRDefault="00D40F58" w:rsidP="00D40F58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6E7B2A" w:rsidRPr="006E7B2A" w:rsidRDefault="006E7B2A" w:rsidP="006E7B2A">
      <w:pPr>
        <w:widowControl/>
        <w:spacing w:after="0" w:line="240" w:lineRule="auto"/>
        <w:ind w:left="28"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6E7B2A" w:rsidRPr="006E7B2A" w:rsidRDefault="001B28A3" w:rsidP="006E7B2A">
      <w:pPr>
        <w:widowControl/>
        <w:spacing w:after="0" w:line="240" w:lineRule="auto"/>
        <w:ind w:left="28" w:right="-79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0"/>
          <w:szCs w:val="20"/>
          <w:lang w:val="lv-LV" w:eastAsia="lv-LV"/>
        </w:rPr>
        <w:t>Sēdi</w:t>
      </w:r>
      <w:r w:rsidR="006E7B2A" w:rsidRPr="006E7B2A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beidz plkst. 1</w:t>
      </w:r>
      <w:r w:rsidR="00463612">
        <w:rPr>
          <w:rFonts w:ascii="Times New Roman" w:eastAsia="Times New Roman" w:hAnsi="Times New Roman"/>
          <w:sz w:val="20"/>
          <w:szCs w:val="20"/>
          <w:lang w:val="lv-LV" w:eastAsia="lv-LV"/>
        </w:rPr>
        <w:t>3</w:t>
      </w:r>
      <w:r w:rsidR="009B722B">
        <w:rPr>
          <w:rFonts w:ascii="Times New Roman" w:eastAsia="Times New Roman" w:hAnsi="Times New Roman"/>
          <w:sz w:val="20"/>
          <w:szCs w:val="20"/>
          <w:lang w:val="lv-LV" w:eastAsia="lv-LV"/>
        </w:rPr>
        <w:t>.0</w:t>
      </w:r>
      <w:r w:rsidR="006E7B2A" w:rsidRPr="006E7B2A">
        <w:rPr>
          <w:rFonts w:ascii="Times New Roman" w:eastAsia="Times New Roman" w:hAnsi="Times New Roman"/>
          <w:sz w:val="20"/>
          <w:szCs w:val="20"/>
          <w:lang w:val="lv-LV" w:eastAsia="lv-LV"/>
        </w:rPr>
        <w:t>0.</w:t>
      </w:r>
    </w:p>
    <w:p w:rsidR="006E7B2A" w:rsidRPr="006E7B2A" w:rsidRDefault="006E7B2A" w:rsidP="006E7B2A">
      <w:pPr>
        <w:widowControl/>
        <w:spacing w:after="0" w:line="240" w:lineRule="auto"/>
        <w:ind w:left="28" w:right="-79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6E7B2A" w:rsidRPr="007968AE" w:rsidRDefault="006E7B2A" w:rsidP="00C849C3">
      <w:pPr>
        <w:widowControl/>
        <w:spacing w:after="0" w:line="240" w:lineRule="auto"/>
        <w:ind w:left="1418" w:right="12" w:hanging="1418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Pielikumā: </w:t>
      </w:r>
      <w:r w:rsidR="00C849C3">
        <w:rPr>
          <w:rFonts w:ascii="Times New Roman" w:eastAsia="Times New Roman" w:hAnsi="Times New Roman" w:cs="Arial"/>
          <w:sz w:val="24"/>
          <w:szCs w:val="20"/>
          <w:lang w:val="lv-LV" w:eastAsia="lv-LV"/>
        </w:rPr>
        <w:t>1. </w:t>
      </w:r>
      <w:r w:rsidR="001B28A3" w:rsidRPr="007968AE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Izdruka no </w:t>
      </w:r>
      <w:r w:rsidR="001B28A3" w:rsidRPr="007968AE">
        <w:rPr>
          <w:rFonts w:ascii="Times New Roman" w:eastAsia="Times New Roman" w:hAnsi="Times New Roman" w:cs="Arial"/>
          <w:bCs/>
          <w:sz w:val="24"/>
          <w:szCs w:val="20"/>
          <w:lang w:val="lv-LV" w:eastAsia="lv-LV"/>
        </w:rPr>
        <w:t>Elektronisko iepirkuma sistēmas E-izziņas</w:t>
      </w:r>
      <w:r w:rsidR="001B28A3" w:rsidRPr="007968AE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par dienu, kad paziņojums par plānoto līgumu publicēts Iepirkumu uzraudzības biroja mājaslapā (</w:t>
      </w:r>
      <w:r w:rsidR="00463612" w:rsidRPr="007968AE">
        <w:rPr>
          <w:rFonts w:ascii="Times New Roman" w:eastAsia="Times New Roman" w:hAnsi="Times New Roman" w:cs="Arial"/>
          <w:sz w:val="24"/>
          <w:szCs w:val="20"/>
          <w:lang w:val="lv-LV" w:eastAsia="lv-LV"/>
        </w:rPr>
        <w:t>23</w:t>
      </w:r>
      <w:r w:rsidR="001B28A3" w:rsidRPr="007968AE">
        <w:rPr>
          <w:rFonts w:ascii="Times New Roman" w:eastAsia="Times New Roman" w:hAnsi="Times New Roman" w:cs="Arial"/>
          <w:sz w:val="24"/>
          <w:szCs w:val="20"/>
          <w:lang w:val="lv-LV" w:eastAsia="lv-LV"/>
        </w:rPr>
        <w:t>.</w:t>
      </w:r>
      <w:r w:rsidR="00463612" w:rsidRPr="007968AE">
        <w:rPr>
          <w:rFonts w:ascii="Times New Roman" w:eastAsia="Times New Roman" w:hAnsi="Times New Roman" w:cs="Arial"/>
          <w:sz w:val="24"/>
          <w:szCs w:val="20"/>
          <w:lang w:val="lv-LV" w:eastAsia="lv-LV"/>
        </w:rPr>
        <w:t>12</w:t>
      </w:r>
      <w:r w:rsidR="001B28A3" w:rsidRPr="007968AE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.2016.) </w:t>
      </w:r>
      <w:r w:rsidRPr="007968A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uz </w:t>
      </w:r>
      <w:r w:rsidR="007F6902" w:rsidRPr="007968AE">
        <w:rPr>
          <w:rFonts w:ascii="Times New Roman" w:eastAsia="Times New Roman" w:hAnsi="Times New Roman"/>
          <w:sz w:val="24"/>
          <w:szCs w:val="24"/>
          <w:lang w:val="lv-LV" w:eastAsia="lv-LV"/>
        </w:rPr>
        <w:t>6</w:t>
      </w:r>
      <w:r w:rsidR="009552BA" w:rsidRPr="007968AE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Pr="007968AE">
        <w:rPr>
          <w:rFonts w:ascii="Times New Roman" w:eastAsia="Times New Roman" w:hAnsi="Times New Roman"/>
          <w:sz w:val="24"/>
          <w:szCs w:val="24"/>
          <w:lang w:val="lv-LV" w:eastAsia="lv-LV"/>
        </w:rPr>
        <w:t>lp.</w:t>
      </w:r>
    </w:p>
    <w:p w:rsidR="00C849C3" w:rsidRPr="007968AE" w:rsidRDefault="00C849C3" w:rsidP="00C849C3">
      <w:pPr>
        <w:widowControl/>
        <w:spacing w:after="0" w:line="240" w:lineRule="auto"/>
        <w:ind w:left="1418" w:right="12" w:hanging="284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 w:rsidRPr="007968A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2. Izdruka no </w:t>
      </w:r>
      <w:r w:rsidRPr="007968A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Elektronisko iepirkuma sistēmas E-izziņas</w:t>
      </w:r>
      <w:r w:rsidR="007F6902" w:rsidRPr="007968A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7968AE" w:rsidRPr="007968A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par dienu, </w:t>
      </w:r>
      <w:r w:rsidR="007F6902" w:rsidRPr="007968AE">
        <w:rPr>
          <w:rFonts w:ascii="Times New Roman" w:eastAsia="Times New Roman" w:hAnsi="Times New Roman"/>
          <w:sz w:val="24"/>
          <w:szCs w:val="24"/>
          <w:lang w:val="lv-LV" w:eastAsia="lv-LV"/>
        </w:rPr>
        <w:t>kad pieņemts lēmums par iespējamu līguma slēgšanas tiesību piešķiršanu (17.01.2017.)</w:t>
      </w:r>
      <w:r w:rsidRPr="007968A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uz </w:t>
      </w:r>
      <w:r w:rsidR="007968AE" w:rsidRPr="007968A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2</w:t>
      </w:r>
      <w:r w:rsidRPr="007968A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lp.</w:t>
      </w:r>
    </w:p>
    <w:p w:rsidR="003D4D2F" w:rsidRDefault="003D4D2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1B28A3" w:rsidRDefault="001B28A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1B28A3" w:rsidRDefault="001B28A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F0A72">
        <w:trPr>
          <w:trHeight w:val="624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B90DBD" w:rsidP="005644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</w:t>
            </w:r>
            <w:r w:rsidR="004B35E4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Geiba</w:t>
            </w:r>
          </w:p>
        </w:tc>
      </w:tr>
      <w:tr w:rsidR="006B4B67" w:rsidRPr="00AE5F74" w:rsidTr="005F0A72">
        <w:trPr>
          <w:trHeight w:val="624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Default="004B35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  <w:p w:rsidR="00463612" w:rsidRDefault="00463612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463612" w:rsidRDefault="00133A4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</w:t>
            </w:r>
            <w:r w:rsidRPr="00133A4E">
              <w:rPr>
                <w:rFonts w:ascii="Times New Roman" w:hAnsi="Times New Roman"/>
                <w:sz w:val="24"/>
                <w:szCs w:val="24"/>
                <w:lang w:val="lv-LV"/>
              </w:rPr>
              <w:t> </w:t>
            </w:r>
            <w:r w:rsidR="00463612">
              <w:rPr>
                <w:rFonts w:ascii="Times New Roman" w:hAnsi="Times New Roman"/>
                <w:sz w:val="24"/>
                <w:szCs w:val="24"/>
                <w:lang w:val="lv-LV"/>
              </w:rPr>
              <w:t>Klints</w:t>
            </w:r>
          </w:p>
          <w:p w:rsidR="00463612" w:rsidRPr="00AE5F74" w:rsidRDefault="00463612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36F1F" w:rsidRPr="00AE5F74" w:rsidTr="005F0A72">
        <w:trPr>
          <w:trHeight w:val="624"/>
        </w:trPr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463612" w:rsidRDefault="00133A4E" w:rsidP="00133A4E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A. </w:t>
            </w:r>
            <w:r w:rsidR="00463612">
              <w:rPr>
                <w:rFonts w:ascii="Times New Roman" w:hAnsi="Times New Roman"/>
                <w:sz w:val="24"/>
                <w:szCs w:val="24"/>
                <w:lang w:val="lv-LV"/>
              </w:rPr>
              <w:t>Ozola</w:t>
            </w:r>
          </w:p>
        </w:tc>
      </w:tr>
    </w:tbl>
    <w:p w:rsidR="00ED2F2C" w:rsidRPr="00AE5F74" w:rsidRDefault="00ED2F2C" w:rsidP="003D4D2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1"/>
      <w:headerReference w:type="first" r:id="rId12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C3" w:rsidRDefault="00C454C3">
      <w:pPr>
        <w:spacing w:after="0" w:line="240" w:lineRule="auto"/>
      </w:pPr>
      <w:r>
        <w:separator/>
      </w:r>
    </w:p>
  </w:endnote>
  <w:endnote w:type="continuationSeparator" w:id="0">
    <w:p w:rsidR="00C454C3" w:rsidRDefault="00C4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738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0E07" w:rsidRDefault="005D0E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F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0E07" w:rsidRDefault="005D0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C3" w:rsidRDefault="00C454C3">
      <w:pPr>
        <w:spacing w:after="0" w:line="240" w:lineRule="auto"/>
      </w:pPr>
      <w:r>
        <w:separator/>
      </w:r>
    </w:p>
  </w:footnote>
  <w:footnote w:type="continuationSeparator" w:id="0">
    <w:p w:rsidR="00C454C3" w:rsidRDefault="00C4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2241E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6473940"/>
    <w:multiLevelType w:val="multilevel"/>
    <w:tmpl w:val="47E23A8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000016A"/>
    <w:multiLevelType w:val="hybridMultilevel"/>
    <w:tmpl w:val="D138C914"/>
    <w:lvl w:ilvl="0" w:tplc="04260015">
      <w:start w:val="1"/>
      <w:numFmt w:val="upperLetter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0F741B"/>
    <w:multiLevelType w:val="hybridMultilevel"/>
    <w:tmpl w:val="46B86ED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C91217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20">
    <w:nsid w:val="68B83644"/>
    <w:multiLevelType w:val="hybridMultilevel"/>
    <w:tmpl w:val="3F76EA7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74CA2"/>
    <w:multiLevelType w:val="hybridMultilevel"/>
    <w:tmpl w:val="9B26894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922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7"/>
  </w:num>
  <w:num w:numId="16">
    <w:abstractNumId w:val="19"/>
  </w:num>
  <w:num w:numId="17">
    <w:abstractNumId w:val="16"/>
  </w:num>
  <w:num w:numId="18">
    <w:abstractNumId w:val="20"/>
  </w:num>
  <w:num w:numId="19">
    <w:abstractNumId w:val="13"/>
  </w:num>
  <w:num w:numId="20">
    <w:abstractNumId w:val="15"/>
  </w:num>
  <w:num w:numId="21">
    <w:abstractNumId w:val="18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EB"/>
    <w:rsid w:val="0000603C"/>
    <w:rsid w:val="00006384"/>
    <w:rsid w:val="000122AF"/>
    <w:rsid w:val="000205CE"/>
    <w:rsid w:val="00030349"/>
    <w:rsid w:val="00032C32"/>
    <w:rsid w:val="00032D95"/>
    <w:rsid w:val="00060A53"/>
    <w:rsid w:val="000753AE"/>
    <w:rsid w:val="00075CE4"/>
    <w:rsid w:val="000818B6"/>
    <w:rsid w:val="00084C31"/>
    <w:rsid w:val="000A71BA"/>
    <w:rsid w:val="000A72C9"/>
    <w:rsid w:val="000B3818"/>
    <w:rsid w:val="000C46D3"/>
    <w:rsid w:val="00100E6F"/>
    <w:rsid w:val="00111552"/>
    <w:rsid w:val="00124173"/>
    <w:rsid w:val="001265BC"/>
    <w:rsid w:val="00130AC9"/>
    <w:rsid w:val="00133A4E"/>
    <w:rsid w:val="00146D62"/>
    <w:rsid w:val="00147D9F"/>
    <w:rsid w:val="001512E8"/>
    <w:rsid w:val="001520C8"/>
    <w:rsid w:val="00152DCA"/>
    <w:rsid w:val="0016647A"/>
    <w:rsid w:val="00171FDB"/>
    <w:rsid w:val="0017560A"/>
    <w:rsid w:val="00192B29"/>
    <w:rsid w:val="00192CF6"/>
    <w:rsid w:val="00197A54"/>
    <w:rsid w:val="001A7E0B"/>
    <w:rsid w:val="001B28A3"/>
    <w:rsid w:val="001B58F6"/>
    <w:rsid w:val="001C49BC"/>
    <w:rsid w:val="001E3EF5"/>
    <w:rsid w:val="001F0120"/>
    <w:rsid w:val="001F15F3"/>
    <w:rsid w:val="002021E1"/>
    <w:rsid w:val="00213BDD"/>
    <w:rsid w:val="002435AA"/>
    <w:rsid w:val="00245F18"/>
    <w:rsid w:val="00251022"/>
    <w:rsid w:val="00254DF4"/>
    <w:rsid w:val="002622E4"/>
    <w:rsid w:val="00262BD6"/>
    <w:rsid w:val="0027051D"/>
    <w:rsid w:val="00275B9E"/>
    <w:rsid w:val="002944EA"/>
    <w:rsid w:val="002A1DFE"/>
    <w:rsid w:val="002D2682"/>
    <w:rsid w:val="002E1474"/>
    <w:rsid w:val="002E519D"/>
    <w:rsid w:val="002E7C44"/>
    <w:rsid w:val="00330C11"/>
    <w:rsid w:val="003414EE"/>
    <w:rsid w:val="00361416"/>
    <w:rsid w:val="00365EF6"/>
    <w:rsid w:val="003C636E"/>
    <w:rsid w:val="003C6D90"/>
    <w:rsid w:val="003D2F9A"/>
    <w:rsid w:val="003D4D2F"/>
    <w:rsid w:val="003E3BD6"/>
    <w:rsid w:val="003E74C7"/>
    <w:rsid w:val="004154C9"/>
    <w:rsid w:val="00443841"/>
    <w:rsid w:val="00450403"/>
    <w:rsid w:val="004520EF"/>
    <w:rsid w:val="00457D2B"/>
    <w:rsid w:val="00463612"/>
    <w:rsid w:val="0048123A"/>
    <w:rsid w:val="004A1430"/>
    <w:rsid w:val="004A1E76"/>
    <w:rsid w:val="004B130B"/>
    <w:rsid w:val="004B35E4"/>
    <w:rsid w:val="004B3BCF"/>
    <w:rsid w:val="00505F45"/>
    <w:rsid w:val="0051099A"/>
    <w:rsid w:val="00517E09"/>
    <w:rsid w:val="00521CAA"/>
    <w:rsid w:val="00530F84"/>
    <w:rsid w:val="005320E5"/>
    <w:rsid w:val="00534EEB"/>
    <w:rsid w:val="00535564"/>
    <w:rsid w:val="00537C41"/>
    <w:rsid w:val="00541175"/>
    <w:rsid w:val="00554535"/>
    <w:rsid w:val="0056072A"/>
    <w:rsid w:val="00564416"/>
    <w:rsid w:val="00572ECF"/>
    <w:rsid w:val="00583E71"/>
    <w:rsid w:val="00584FB9"/>
    <w:rsid w:val="005A3164"/>
    <w:rsid w:val="005A3AB4"/>
    <w:rsid w:val="005A480F"/>
    <w:rsid w:val="005B001B"/>
    <w:rsid w:val="005B0B6C"/>
    <w:rsid w:val="005C38C8"/>
    <w:rsid w:val="005D0E07"/>
    <w:rsid w:val="005D31DC"/>
    <w:rsid w:val="005D4985"/>
    <w:rsid w:val="005E0377"/>
    <w:rsid w:val="005F0A72"/>
    <w:rsid w:val="005F0C4D"/>
    <w:rsid w:val="00603EAE"/>
    <w:rsid w:val="0060667F"/>
    <w:rsid w:val="00652CE2"/>
    <w:rsid w:val="00663C3A"/>
    <w:rsid w:val="0066721E"/>
    <w:rsid w:val="006769DD"/>
    <w:rsid w:val="00682EC0"/>
    <w:rsid w:val="006B1782"/>
    <w:rsid w:val="006B4B67"/>
    <w:rsid w:val="006C1A8D"/>
    <w:rsid w:val="006E7B2A"/>
    <w:rsid w:val="00743BFE"/>
    <w:rsid w:val="00746CE1"/>
    <w:rsid w:val="00747ADE"/>
    <w:rsid w:val="00756377"/>
    <w:rsid w:val="007719A8"/>
    <w:rsid w:val="007766D4"/>
    <w:rsid w:val="00776A55"/>
    <w:rsid w:val="0078158F"/>
    <w:rsid w:val="0078605B"/>
    <w:rsid w:val="007910B2"/>
    <w:rsid w:val="007968AE"/>
    <w:rsid w:val="007A6B03"/>
    <w:rsid w:val="007A7C5E"/>
    <w:rsid w:val="007B3BA5"/>
    <w:rsid w:val="007B628A"/>
    <w:rsid w:val="007B774E"/>
    <w:rsid w:val="007C03B5"/>
    <w:rsid w:val="007C2C92"/>
    <w:rsid w:val="007D41EB"/>
    <w:rsid w:val="007E0AB7"/>
    <w:rsid w:val="007E4D1F"/>
    <w:rsid w:val="007F0FF1"/>
    <w:rsid w:val="007F33AC"/>
    <w:rsid w:val="007F6902"/>
    <w:rsid w:val="0080631C"/>
    <w:rsid w:val="00815277"/>
    <w:rsid w:val="008309B9"/>
    <w:rsid w:val="008401B7"/>
    <w:rsid w:val="00876C21"/>
    <w:rsid w:val="00883CDE"/>
    <w:rsid w:val="008A4F35"/>
    <w:rsid w:val="008B7276"/>
    <w:rsid w:val="008C4F27"/>
    <w:rsid w:val="008D0323"/>
    <w:rsid w:val="008D621A"/>
    <w:rsid w:val="008F1CBF"/>
    <w:rsid w:val="008F6D90"/>
    <w:rsid w:val="00903245"/>
    <w:rsid w:val="00906894"/>
    <w:rsid w:val="009358F1"/>
    <w:rsid w:val="00936FF6"/>
    <w:rsid w:val="00946357"/>
    <w:rsid w:val="009552BA"/>
    <w:rsid w:val="00955BD6"/>
    <w:rsid w:val="00960C5E"/>
    <w:rsid w:val="009637A0"/>
    <w:rsid w:val="00966E75"/>
    <w:rsid w:val="009852BB"/>
    <w:rsid w:val="00985E35"/>
    <w:rsid w:val="00995A5E"/>
    <w:rsid w:val="009B1014"/>
    <w:rsid w:val="009B569E"/>
    <w:rsid w:val="009B722B"/>
    <w:rsid w:val="009B7A53"/>
    <w:rsid w:val="009C57F8"/>
    <w:rsid w:val="009C6F46"/>
    <w:rsid w:val="009D70A8"/>
    <w:rsid w:val="009E0083"/>
    <w:rsid w:val="009E1A58"/>
    <w:rsid w:val="00A10C44"/>
    <w:rsid w:val="00A119AD"/>
    <w:rsid w:val="00A34581"/>
    <w:rsid w:val="00A36045"/>
    <w:rsid w:val="00A57BD2"/>
    <w:rsid w:val="00A744EC"/>
    <w:rsid w:val="00A83359"/>
    <w:rsid w:val="00A83382"/>
    <w:rsid w:val="00A923A9"/>
    <w:rsid w:val="00A951F5"/>
    <w:rsid w:val="00A95BEA"/>
    <w:rsid w:val="00AA451C"/>
    <w:rsid w:val="00AC689C"/>
    <w:rsid w:val="00AD0BE4"/>
    <w:rsid w:val="00AE48CE"/>
    <w:rsid w:val="00AE4E64"/>
    <w:rsid w:val="00AE5193"/>
    <w:rsid w:val="00AF1354"/>
    <w:rsid w:val="00B067FC"/>
    <w:rsid w:val="00B12C26"/>
    <w:rsid w:val="00B22FBD"/>
    <w:rsid w:val="00B24491"/>
    <w:rsid w:val="00B33065"/>
    <w:rsid w:val="00B378F1"/>
    <w:rsid w:val="00B402EA"/>
    <w:rsid w:val="00B4373F"/>
    <w:rsid w:val="00B5064F"/>
    <w:rsid w:val="00B607DB"/>
    <w:rsid w:val="00B674BF"/>
    <w:rsid w:val="00B700AC"/>
    <w:rsid w:val="00B72545"/>
    <w:rsid w:val="00B90DBD"/>
    <w:rsid w:val="00BA4712"/>
    <w:rsid w:val="00BA7C01"/>
    <w:rsid w:val="00BC1F3B"/>
    <w:rsid w:val="00BC4E96"/>
    <w:rsid w:val="00BC79B3"/>
    <w:rsid w:val="00BD34D9"/>
    <w:rsid w:val="00C12B8E"/>
    <w:rsid w:val="00C17AE8"/>
    <w:rsid w:val="00C21EEC"/>
    <w:rsid w:val="00C44136"/>
    <w:rsid w:val="00C454C3"/>
    <w:rsid w:val="00C47F57"/>
    <w:rsid w:val="00C626BD"/>
    <w:rsid w:val="00C64964"/>
    <w:rsid w:val="00C67061"/>
    <w:rsid w:val="00C849C3"/>
    <w:rsid w:val="00CC7FAE"/>
    <w:rsid w:val="00CD7C08"/>
    <w:rsid w:val="00CE3A8B"/>
    <w:rsid w:val="00CE56B4"/>
    <w:rsid w:val="00CF36D9"/>
    <w:rsid w:val="00D21FA6"/>
    <w:rsid w:val="00D40F58"/>
    <w:rsid w:val="00D46CBD"/>
    <w:rsid w:val="00D655BB"/>
    <w:rsid w:val="00D83D7C"/>
    <w:rsid w:val="00D8677C"/>
    <w:rsid w:val="00DE1E51"/>
    <w:rsid w:val="00DF2A7F"/>
    <w:rsid w:val="00DF41BB"/>
    <w:rsid w:val="00DF6F86"/>
    <w:rsid w:val="00E027A7"/>
    <w:rsid w:val="00E04B6A"/>
    <w:rsid w:val="00E31AA8"/>
    <w:rsid w:val="00E31DF9"/>
    <w:rsid w:val="00E3231A"/>
    <w:rsid w:val="00E35546"/>
    <w:rsid w:val="00E357B6"/>
    <w:rsid w:val="00E359D1"/>
    <w:rsid w:val="00E365CE"/>
    <w:rsid w:val="00E37E99"/>
    <w:rsid w:val="00E72AA8"/>
    <w:rsid w:val="00E7353C"/>
    <w:rsid w:val="00E819E9"/>
    <w:rsid w:val="00E81B96"/>
    <w:rsid w:val="00E83307"/>
    <w:rsid w:val="00E8645B"/>
    <w:rsid w:val="00EB19B9"/>
    <w:rsid w:val="00EB653D"/>
    <w:rsid w:val="00EC05F8"/>
    <w:rsid w:val="00EC16FC"/>
    <w:rsid w:val="00EC22BC"/>
    <w:rsid w:val="00EC3062"/>
    <w:rsid w:val="00ED2F2C"/>
    <w:rsid w:val="00EF10E0"/>
    <w:rsid w:val="00F01CDD"/>
    <w:rsid w:val="00F030F5"/>
    <w:rsid w:val="00F10DD0"/>
    <w:rsid w:val="00F146B6"/>
    <w:rsid w:val="00F255C6"/>
    <w:rsid w:val="00F329EF"/>
    <w:rsid w:val="00F33A3A"/>
    <w:rsid w:val="00F36663"/>
    <w:rsid w:val="00F36F1F"/>
    <w:rsid w:val="00F50D8F"/>
    <w:rsid w:val="00F56861"/>
    <w:rsid w:val="00F62215"/>
    <w:rsid w:val="00F7637F"/>
    <w:rsid w:val="00FA76A1"/>
    <w:rsid w:val="00FD5420"/>
    <w:rsid w:val="00FF443E"/>
    <w:rsid w:val="00FF54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17AE8"/>
    <w:pPr>
      <w:keepNext/>
      <w:widowControl/>
      <w:spacing w:after="0" w:line="240" w:lineRule="auto"/>
      <w:ind w:right="41"/>
      <w:jc w:val="center"/>
      <w:outlineLvl w:val="0"/>
    </w:pPr>
    <w:rPr>
      <w:rFonts w:ascii="Arial" w:eastAsia="Times New Roman" w:hAnsi="Arial" w:cs="Arial"/>
      <w:b/>
      <w:bCs/>
      <w:cap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17AE8"/>
    <w:rPr>
      <w:rFonts w:ascii="Arial" w:eastAsia="Times New Roman" w:hAnsi="Arial" w:cs="Arial"/>
      <w:b/>
      <w:bCs/>
      <w:cap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17AE8"/>
    <w:pPr>
      <w:keepNext/>
      <w:widowControl/>
      <w:spacing w:after="0" w:line="240" w:lineRule="auto"/>
      <w:ind w:right="41"/>
      <w:jc w:val="center"/>
      <w:outlineLvl w:val="0"/>
    </w:pPr>
    <w:rPr>
      <w:rFonts w:ascii="Arial" w:eastAsia="Times New Roman" w:hAnsi="Arial" w:cs="Arial"/>
      <w:b/>
      <w:bCs/>
      <w:cap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17AE8"/>
    <w:rPr>
      <w:rFonts w:ascii="Arial" w:eastAsia="Times New Roman" w:hAnsi="Arial" w:cs="Arial"/>
      <w:b/>
      <w:bCs/>
      <w: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se.gov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D9D9-05E6-45AD-A791-4ED82C2E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5325</Words>
  <Characters>3036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2017-01-17T13:14:00Z</cp:lastPrinted>
  <dcterms:created xsi:type="dcterms:W3CDTF">2017-10-03T12:08:00Z</dcterms:created>
  <dcterms:modified xsi:type="dcterms:W3CDTF">2017-10-03T12:08:00Z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